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6D51" w14:textId="77777777" w:rsidR="00E65882" w:rsidRPr="002B4AC2" w:rsidRDefault="00E65882" w:rsidP="00E65882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2B4AC2">
        <w:rPr>
          <w:rFonts w:ascii="Times New Roman" w:hAnsi="Times New Roman" w:cs="Times New Roman"/>
          <w:sz w:val="32"/>
          <w:szCs w:val="24"/>
        </w:rPr>
        <w:t>ПРОЕКТ</w:t>
      </w:r>
      <w:r w:rsidRPr="002B4AC2">
        <w:rPr>
          <w:rFonts w:ascii="Times New Roman" w:hAnsi="Times New Roman" w:cs="Times New Roman"/>
          <w:sz w:val="24"/>
          <w:szCs w:val="24"/>
        </w:rPr>
        <w:br/>
      </w:r>
    </w:p>
    <w:p w14:paraId="103B9F42" w14:textId="77777777" w:rsidR="00E65882" w:rsidRPr="002B4AC2" w:rsidRDefault="00E65882" w:rsidP="00E6588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A5970EE" w14:textId="77777777" w:rsidR="00E65882" w:rsidRPr="002B4AC2" w:rsidRDefault="00E65882" w:rsidP="00E6588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14:paraId="344E3F04" w14:textId="77777777" w:rsidR="00E65882" w:rsidRPr="002B4AC2" w:rsidRDefault="00E65882" w:rsidP="00E658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8D44D27" w14:textId="77777777" w:rsidR="00E65882" w:rsidRPr="002B4AC2" w:rsidRDefault="00E65882" w:rsidP="00E658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3A09CB2" w14:textId="77777777" w:rsidR="00E65882" w:rsidRPr="002B4AC2" w:rsidRDefault="00E65882" w:rsidP="00E658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 xml:space="preserve">          от _________ 2022 г. № ____</w:t>
      </w:r>
    </w:p>
    <w:p w14:paraId="03A8361B" w14:textId="77777777" w:rsidR="00E65882" w:rsidRPr="002B4AC2" w:rsidRDefault="00E65882" w:rsidP="00E658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304A53" w14:textId="7BFE933F" w:rsidR="00E65882" w:rsidRPr="002B4AC2" w:rsidRDefault="00EC37F2" w:rsidP="00E65882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Start w:id="0" w:name="_Hlk100908902"/>
      <w:r w:rsidRPr="002B4AC2">
        <w:rPr>
          <w:rFonts w:ascii="Times New Roman" w:hAnsi="Times New Roman" w:cs="Times New Roman"/>
          <w:sz w:val="28"/>
          <w:szCs w:val="28"/>
        </w:rPr>
        <w:t>Порядок предоставления гранта «Агростартап» в форме субсидии на реализацию проекта по созданию и (или) развитию хозяйства и Порядок предоставления субсидий на возмещение части затрат, понесенных в текущем финансовом году сельскохозяйственными потребительскими кооперативами</w:t>
      </w:r>
      <w:bookmarkEnd w:id="0"/>
      <w:r w:rsidR="00E65882" w:rsidRPr="002B4AC2">
        <w:rPr>
          <w:rFonts w:ascii="Times New Roman" w:eastAsiaTheme="minorEastAsia" w:hAnsi="Times New Roman" w:cs="Times New Roman"/>
          <w:sz w:val="28"/>
          <w:szCs w:val="28"/>
        </w:rPr>
        <w:t xml:space="preserve">, утверждённые постановлением Правительства Республики Дагестан от </w:t>
      </w:r>
      <w:r w:rsidRPr="002B4AC2">
        <w:rPr>
          <w:rFonts w:ascii="Times New Roman" w:eastAsiaTheme="minorEastAsia" w:hAnsi="Times New Roman" w:cs="Times New Roman"/>
          <w:sz w:val="28"/>
          <w:szCs w:val="28"/>
        </w:rPr>
        <w:t>12</w:t>
      </w:r>
      <w:r w:rsidR="00E65882" w:rsidRPr="002B4A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B4AC2">
        <w:rPr>
          <w:rFonts w:ascii="Times New Roman" w:eastAsiaTheme="minorEastAsia" w:hAnsi="Times New Roman" w:cs="Times New Roman"/>
          <w:sz w:val="28"/>
          <w:szCs w:val="28"/>
        </w:rPr>
        <w:t>мая</w:t>
      </w:r>
      <w:r w:rsidR="00E65882" w:rsidRPr="002B4AC2">
        <w:rPr>
          <w:rFonts w:ascii="Times New Roman" w:eastAsiaTheme="minorEastAsia" w:hAnsi="Times New Roman" w:cs="Times New Roman"/>
          <w:sz w:val="28"/>
          <w:szCs w:val="28"/>
        </w:rPr>
        <w:t xml:space="preserve"> 2021 г. № </w:t>
      </w:r>
      <w:r w:rsidRPr="002B4AC2">
        <w:rPr>
          <w:rFonts w:ascii="Times New Roman" w:eastAsiaTheme="minorEastAsia" w:hAnsi="Times New Roman" w:cs="Times New Roman"/>
          <w:sz w:val="28"/>
          <w:szCs w:val="28"/>
        </w:rPr>
        <w:t>104</w:t>
      </w:r>
    </w:p>
    <w:p w14:paraId="42A04BE9" w14:textId="77777777" w:rsidR="00E65882" w:rsidRPr="002B4AC2" w:rsidRDefault="00E65882" w:rsidP="00E658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8D09DB" w14:textId="77777777" w:rsidR="00E65882" w:rsidRPr="002B4AC2" w:rsidRDefault="00E65882" w:rsidP="00E658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14:paraId="6D03FDF0" w14:textId="1C84400C" w:rsidR="00E65882" w:rsidRPr="002B4AC2" w:rsidRDefault="00EC37F2" w:rsidP="00623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прилагаемые изменения, которые вносятся в Порядок предоставления гранта «Агростартап» в форме субсидии на реализацию проекта по созданию и (или) развитию хозяйства и Порядок предоставления субсидий на возмещение части затрат, понесенных в текущем финансовом году сельскохозяйственными потребительскими кооперативами, утверждённые постановлением Правительства Республики Дагестан от 12 мая 2021 г. № 104 (Официальный интернет-портал правовой информации (www.pravo.gov.ru), 2021, </w:t>
      </w:r>
      <w:r w:rsidRPr="00B646E1">
        <w:rPr>
          <w:rFonts w:ascii="Times New Roman" w:eastAsiaTheme="minorEastAsia" w:hAnsi="Times New Roman" w:cs="Times New Roman"/>
          <w:sz w:val="28"/>
          <w:szCs w:val="28"/>
          <w:highlight w:val="green"/>
          <w:lang w:eastAsia="ru-RU"/>
        </w:rPr>
        <w:t>19 мая, № 0500202105190013</w:t>
      </w:r>
      <w:r w:rsidR="00623D7B" w:rsidRPr="00B646E1">
        <w:rPr>
          <w:rFonts w:ascii="Times New Roman" w:eastAsiaTheme="minorEastAsia" w:hAnsi="Times New Roman" w:cs="Times New Roman"/>
          <w:sz w:val="28"/>
          <w:szCs w:val="28"/>
          <w:highlight w:val="green"/>
          <w:lang w:eastAsia="ru-RU"/>
        </w:rPr>
        <w:t xml:space="preserve">, </w:t>
      </w:r>
      <w:r w:rsidR="00623D7B" w:rsidRPr="00B646E1">
        <w:rPr>
          <w:rFonts w:ascii="Times New Roman" w:hAnsi="Times New Roman" w:cs="Times New Roman"/>
          <w:sz w:val="28"/>
          <w:szCs w:val="28"/>
          <w:highlight w:val="green"/>
        </w:rPr>
        <w:t>2022, 14 апреля, № 0500202204140004</w:t>
      </w:r>
      <w:r w:rsidRPr="002B4AC2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4D31CE42" w14:textId="77777777" w:rsidR="00E65882" w:rsidRPr="002B4AC2" w:rsidRDefault="00E65882" w:rsidP="00E6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28D60" w14:textId="77777777" w:rsidR="00E65882" w:rsidRPr="002B4AC2" w:rsidRDefault="00E65882" w:rsidP="00E6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655B8" w14:textId="77777777" w:rsidR="00E65882" w:rsidRPr="002B4AC2" w:rsidRDefault="00E65882" w:rsidP="00E65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035660" w14:textId="77777777" w:rsidR="00E65882" w:rsidRPr="002B4AC2" w:rsidRDefault="00E65882" w:rsidP="00E658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C2">
        <w:rPr>
          <w:rFonts w:ascii="Times New Roman" w:hAnsi="Times New Roman" w:cs="Times New Roman"/>
          <w:b/>
          <w:sz w:val="28"/>
          <w:szCs w:val="28"/>
        </w:rPr>
        <w:t xml:space="preserve">     Председатель Правительства</w:t>
      </w:r>
    </w:p>
    <w:p w14:paraId="1515753F" w14:textId="77777777" w:rsidR="00E65882" w:rsidRPr="002B4AC2" w:rsidRDefault="00E65882" w:rsidP="00E658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C2">
        <w:rPr>
          <w:rFonts w:ascii="Times New Roman" w:hAnsi="Times New Roman" w:cs="Times New Roman"/>
          <w:b/>
          <w:sz w:val="28"/>
          <w:szCs w:val="28"/>
        </w:rPr>
        <w:t xml:space="preserve">             Республики Дагестан                                                   А. Абдулмуслимов</w:t>
      </w:r>
    </w:p>
    <w:p w14:paraId="43BAE409" w14:textId="77777777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9D7D33" w14:textId="77777777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4B25882" w14:textId="77777777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9876797" w14:textId="77777777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ACF8E8" w14:textId="77777777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5C9912" w14:textId="77777777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A4FBCA" w14:textId="77777777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846096" w14:textId="4CA3C485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B703CC" w14:textId="25198F04" w:rsidR="00EC37F2" w:rsidRPr="002B4AC2" w:rsidRDefault="00EC37F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904120" w14:textId="191F5D11" w:rsidR="00EC37F2" w:rsidRPr="002B4AC2" w:rsidRDefault="00EC37F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4212FD" w14:textId="78DF6E7D" w:rsidR="00EC37F2" w:rsidRPr="002B4AC2" w:rsidRDefault="00EC37F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E9EB7E8" w14:textId="1A021AEC" w:rsidR="00EC37F2" w:rsidRPr="002B4AC2" w:rsidRDefault="00EC37F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CF88D4" w14:textId="77777777" w:rsidR="00EC37F2" w:rsidRPr="002B4AC2" w:rsidRDefault="00EC37F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CD6E8C7" w14:textId="77777777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6CADAC0" w14:textId="77777777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AB93EA0" w14:textId="77777777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F0B553" w14:textId="77777777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D80679" w14:textId="77777777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0933C6D" w14:textId="77777777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FA9E223" w14:textId="77777777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5257ED" w14:textId="77777777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5D56E5" w14:textId="77777777" w:rsidR="00E65882" w:rsidRPr="002B4AC2" w:rsidRDefault="00E65882" w:rsidP="00D64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E7AA468" w14:textId="3A2F0906" w:rsidR="00D64652" w:rsidRPr="002B4AC2" w:rsidRDefault="00D64652" w:rsidP="00D646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2B4AC2">
        <w:rPr>
          <w:rFonts w:ascii="Times New Roman" w:hAnsi="Times New Roman" w:cs="Times New Roman"/>
          <w:sz w:val="28"/>
          <w:szCs w:val="28"/>
        </w:rPr>
        <w:t>УТВЕРЖДЕНЫ</w:t>
      </w:r>
    </w:p>
    <w:p w14:paraId="326B3074" w14:textId="01FE2914" w:rsidR="00D64652" w:rsidRPr="002B4AC2" w:rsidRDefault="00D64652" w:rsidP="00D646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52EA04A" w14:textId="44B00904" w:rsidR="00D64652" w:rsidRDefault="00D64652" w:rsidP="00D646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4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Республики Дагестан</w:t>
      </w:r>
    </w:p>
    <w:p w14:paraId="7C3F9AE4" w14:textId="09664452" w:rsidR="009F4C67" w:rsidRPr="00C93183" w:rsidRDefault="009F4C67" w:rsidP="009F4C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3183">
        <w:rPr>
          <w:rFonts w:ascii="Times New Roman" w:hAnsi="Times New Roman" w:cs="Times New Roman"/>
          <w:sz w:val="28"/>
          <w:szCs w:val="28"/>
        </w:rPr>
        <w:t>от «___</w:t>
      </w:r>
      <w:proofErr w:type="gramStart"/>
      <w:r w:rsidRPr="00C9318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C93183">
        <w:rPr>
          <w:rFonts w:ascii="Times New Roman" w:hAnsi="Times New Roman" w:cs="Times New Roman"/>
          <w:sz w:val="28"/>
          <w:szCs w:val="28"/>
        </w:rPr>
        <w:t>__________ 2022 №___</w:t>
      </w:r>
    </w:p>
    <w:p w14:paraId="3056B12D" w14:textId="77777777" w:rsidR="009F4C67" w:rsidRPr="002B4AC2" w:rsidRDefault="009F4C67" w:rsidP="00D646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CE5D01" w14:textId="3240BE97" w:rsidR="00D64652" w:rsidRPr="002B4AC2" w:rsidRDefault="00D64652" w:rsidP="00D64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913DE8" w14:textId="77777777" w:rsidR="00D64652" w:rsidRPr="00AA1142" w:rsidRDefault="00D64652" w:rsidP="00D64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719AA7" w14:textId="5DBAA811" w:rsidR="00806D5F" w:rsidRPr="00AA1142" w:rsidRDefault="00D64652" w:rsidP="00D64652">
      <w:pPr>
        <w:pStyle w:val="ConsPlusTitle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bookmarkStart w:id="1" w:name="P26"/>
      <w:bookmarkEnd w:id="1"/>
      <w:r w:rsidRPr="00AA1142">
        <w:rPr>
          <w:rFonts w:ascii="Times New Roman" w:eastAsiaTheme="minorEastAsia" w:hAnsi="Times New Roman" w:cs="Times New Roman"/>
          <w:bCs/>
          <w:sz w:val="28"/>
          <w:szCs w:val="28"/>
        </w:rPr>
        <w:t>И</w:t>
      </w:r>
      <w:r w:rsidR="00806D5F" w:rsidRPr="00AA114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 М Е Н Е Н И Я</w:t>
      </w:r>
      <w:r w:rsidRPr="00AA1142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</w:p>
    <w:p w14:paraId="4F270040" w14:textId="77777777" w:rsidR="00EC37F2" w:rsidRPr="00AA1142" w:rsidRDefault="00D64652" w:rsidP="00EC37F2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A114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которые вносятся </w:t>
      </w:r>
      <w:bookmarkStart w:id="2" w:name="_Hlk100908936"/>
      <w:r w:rsidRPr="00AA1142">
        <w:rPr>
          <w:rFonts w:ascii="Times New Roman" w:hAnsi="Times New Roman" w:cs="Times New Roman"/>
          <w:sz w:val="28"/>
          <w:szCs w:val="28"/>
        </w:rPr>
        <w:t xml:space="preserve">в </w:t>
      </w:r>
      <w:r w:rsidR="00EC37F2" w:rsidRPr="00AA1142">
        <w:rPr>
          <w:rFonts w:ascii="Times New Roman" w:eastAsiaTheme="minorEastAsia" w:hAnsi="Times New Roman" w:cs="Times New Roman"/>
          <w:sz w:val="28"/>
          <w:szCs w:val="28"/>
        </w:rPr>
        <w:t xml:space="preserve">Порядок предоставления гранта </w:t>
      </w:r>
    </w:p>
    <w:p w14:paraId="36BEFAFC" w14:textId="77777777" w:rsidR="00EC37F2" w:rsidRPr="00AA1142" w:rsidRDefault="00EC37F2" w:rsidP="00EC37F2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A1142">
        <w:rPr>
          <w:rFonts w:ascii="Times New Roman" w:eastAsiaTheme="minorEastAsia" w:hAnsi="Times New Roman" w:cs="Times New Roman"/>
          <w:sz w:val="28"/>
          <w:szCs w:val="28"/>
        </w:rPr>
        <w:t xml:space="preserve">«Агростартап» в форме субсидии на реализацию проекта по </w:t>
      </w:r>
    </w:p>
    <w:p w14:paraId="01CF4971" w14:textId="77777777" w:rsidR="00EC37F2" w:rsidRPr="00AA1142" w:rsidRDefault="00EC37F2" w:rsidP="00EC37F2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A1142">
        <w:rPr>
          <w:rFonts w:ascii="Times New Roman" w:eastAsiaTheme="minorEastAsia" w:hAnsi="Times New Roman" w:cs="Times New Roman"/>
          <w:sz w:val="28"/>
          <w:szCs w:val="28"/>
        </w:rPr>
        <w:t>созданию и (или) развитию хозяйства</w:t>
      </w:r>
      <w:bookmarkEnd w:id="2"/>
      <w:r w:rsidRPr="00AA114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bookmarkStart w:id="3" w:name="_Hlk100908976"/>
      <w:r w:rsidRPr="00AA1142">
        <w:rPr>
          <w:rFonts w:ascii="Times New Roman" w:eastAsiaTheme="minorEastAsia" w:hAnsi="Times New Roman" w:cs="Times New Roman"/>
          <w:sz w:val="28"/>
          <w:szCs w:val="28"/>
        </w:rPr>
        <w:t xml:space="preserve">Порядок предоставления </w:t>
      </w:r>
    </w:p>
    <w:p w14:paraId="44DE6B81" w14:textId="77777777" w:rsidR="00EC37F2" w:rsidRPr="00AA1142" w:rsidRDefault="00EC37F2" w:rsidP="00EC37F2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A1142">
        <w:rPr>
          <w:rFonts w:ascii="Times New Roman" w:eastAsiaTheme="minorEastAsia" w:hAnsi="Times New Roman" w:cs="Times New Roman"/>
          <w:sz w:val="28"/>
          <w:szCs w:val="28"/>
        </w:rPr>
        <w:t xml:space="preserve">субсидий на возмещение части затрат, понесенных в текущем </w:t>
      </w:r>
    </w:p>
    <w:p w14:paraId="356F3DC8" w14:textId="08411C11" w:rsidR="00DA135B" w:rsidRPr="00AA1142" w:rsidRDefault="00EC37F2" w:rsidP="00EC37F2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A1142">
        <w:rPr>
          <w:rFonts w:ascii="Times New Roman" w:eastAsiaTheme="minorEastAsia" w:hAnsi="Times New Roman" w:cs="Times New Roman"/>
          <w:sz w:val="28"/>
          <w:szCs w:val="28"/>
        </w:rPr>
        <w:t>финансовом году сельскохозяйственными потребительскими кооперативами</w:t>
      </w:r>
    </w:p>
    <w:bookmarkEnd w:id="3"/>
    <w:p w14:paraId="7D403176" w14:textId="77777777" w:rsidR="00EC37F2" w:rsidRPr="00AA1142" w:rsidRDefault="00EC37F2" w:rsidP="00EC3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3F4B84" w14:textId="0BC2B6C9" w:rsidR="006F5871" w:rsidRPr="00AA1142" w:rsidRDefault="006F5871" w:rsidP="00EC37F2">
      <w:pPr>
        <w:pStyle w:val="ConsPlusTitle"/>
        <w:tabs>
          <w:tab w:val="left" w:pos="0"/>
        </w:tabs>
        <w:adjustRightInd w:val="0"/>
        <w:jc w:val="both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 w:rsidRPr="00AA1142">
        <w:rPr>
          <w:rFonts w:ascii="Times New Roman" w:hAnsi="Times New Roman" w:cs="Times New Roman"/>
          <w:b w:val="0"/>
          <w:sz w:val="28"/>
          <w:szCs w:val="28"/>
        </w:rPr>
        <w:tab/>
      </w:r>
      <w:r w:rsidRPr="00AA1142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6C6B2C" w:rsidRPr="00AA1142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6C6B2C" w:rsidRPr="00AA1142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Порядк</w:t>
      </w:r>
      <w:r w:rsidR="005061D0" w:rsidRPr="00AA1142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е</w:t>
      </w:r>
      <w:r w:rsidR="006C6B2C" w:rsidRPr="00AA1142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 xml:space="preserve"> </w:t>
      </w:r>
      <w:r w:rsidR="00EC37F2" w:rsidRPr="00AA1142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предоставления гранта «Агростартап» в форме субсидии на реализацию проекта по созданию и (или) развитию хозяйства</w:t>
      </w:r>
      <w:r w:rsidR="006C6B2C" w:rsidRPr="00AA1142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:</w:t>
      </w:r>
    </w:p>
    <w:p w14:paraId="634D719F" w14:textId="53EB91F6" w:rsidR="004542E5" w:rsidRPr="00AA1142" w:rsidRDefault="006F5871" w:rsidP="006F5871">
      <w:pPr>
        <w:pStyle w:val="ConsPlusTitle"/>
        <w:tabs>
          <w:tab w:val="left" w:pos="0"/>
        </w:tabs>
        <w:adjustRightInd w:val="0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bookmarkStart w:id="4" w:name="_Hlk100926772"/>
      <w:bookmarkStart w:id="5" w:name="_Hlk100652026"/>
      <w:r w:rsidRPr="00AA1142">
        <w:rPr>
          <w:rFonts w:ascii="Times New Roman" w:hAnsi="Times New Roman" w:cs="Times New Roman"/>
          <w:b w:val="0"/>
          <w:bCs/>
          <w:sz w:val="28"/>
          <w:szCs w:val="28"/>
        </w:rPr>
        <w:t xml:space="preserve">1) </w:t>
      </w:r>
      <w:r w:rsidR="00530B49" w:rsidRPr="00AA1142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Pr="00AA114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4652" w:rsidRPr="00AA1142">
        <w:rPr>
          <w:rFonts w:ascii="Times New Roman" w:hAnsi="Times New Roman" w:cs="Times New Roman"/>
          <w:b w:val="0"/>
          <w:bCs/>
          <w:sz w:val="28"/>
          <w:szCs w:val="28"/>
        </w:rPr>
        <w:t>пункт</w:t>
      </w:r>
      <w:r w:rsidR="00530B49" w:rsidRPr="00AA1142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D64652" w:rsidRPr="00AA1142">
        <w:rPr>
          <w:rFonts w:ascii="Times New Roman" w:hAnsi="Times New Roman" w:cs="Times New Roman"/>
          <w:b w:val="0"/>
          <w:bCs/>
          <w:sz w:val="28"/>
          <w:szCs w:val="28"/>
        </w:rPr>
        <w:t xml:space="preserve"> 2</w:t>
      </w:r>
      <w:bookmarkStart w:id="6" w:name="_Hlk100650595"/>
      <w:r w:rsidR="004542E5"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:</w:t>
      </w:r>
    </w:p>
    <w:bookmarkEnd w:id="4"/>
    <w:p w14:paraId="2AA14555" w14:textId="77777777" w:rsidR="00E7570E" w:rsidRPr="00AA1142" w:rsidRDefault="00530B49" w:rsidP="006F5871">
      <w:pPr>
        <w:pStyle w:val="ConsPlusTitle"/>
        <w:tabs>
          <w:tab w:val="left" w:pos="0"/>
        </w:tabs>
        <w:adjustRightInd w:val="0"/>
        <w:ind w:firstLine="567"/>
        <w:jc w:val="both"/>
      </w:pP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а)</w:t>
      </w:r>
      <w:r w:rsidR="00E7570E" w:rsidRPr="00AA1142">
        <w:t xml:space="preserve"> </w:t>
      </w:r>
      <w:r w:rsidR="00E7570E" w:rsidRPr="00AA1142">
        <w:rPr>
          <w:rFonts w:ascii="Times New Roman" w:hAnsi="Times New Roman" w:cs="Times New Roman"/>
          <w:b w:val="0"/>
          <w:bCs/>
          <w:sz w:val="28"/>
          <w:szCs w:val="24"/>
        </w:rPr>
        <w:t>абзац четвертый изложить в следующей редакции:</w:t>
      </w:r>
    </w:p>
    <w:p w14:paraId="0F4B6422" w14:textId="47B7108D" w:rsidR="00530B49" w:rsidRPr="00AA1142" w:rsidRDefault="000D6728" w:rsidP="006F5871">
      <w:pPr>
        <w:pStyle w:val="ConsPlusTitle"/>
        <w:tabs>
          <w:tab w:val="left" w:pos="0"/>
        </w:tabs>
        <w:adjustRightInd w:val="0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«</w:t>
      </w:r>
      <w:r w:rsidR="00FE6567"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заявитель</w:t>
      </w:r>
      <w:r w:rsidR="00E7570E"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- крестьянское (фермерское) хозяйство или индивидуальный предприниматель, являющийся главой крестьянского (фермерского) хозяйства, основными в</w:t>
      </w:r>
      <w:r w:rsidR="00FE6567"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идами деятельности которых являе</w:t>
      </w:r>
      <w:r w:rsidR="00E7570E"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субъекта Российской Федерации в текущем финансовом году,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деятельности, предусмотренных проектом создания и (или) развития хозяйства, и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</w:t>
      </w:r>
      <w:r w:rsidR="00E7570E" w:rsidRPr="00AA1142">
        <w:rPr>
          <w:rFonts w:ascii="Times New Roman" w:hAnsi="Times New Roman" w:cs="Times New Roman"/>
          <w:b w:val="0"/>
          <w:bCs/>
          <w:sz w:val="28"/>
          <w:szCs w:val="28"/>
          <w:highlight w:val="green"/>
          <w:shd w:val="clear" w:color="auto" w:fill="FFFFFF"/>
        </w:rPr>
        <w:t xml:space="preserve">приложением </w:t>
      </w:r>
      <w:r w:rsidR="00A36FEC" w:rsidRPr="00AA1142">
        <w:rPr>
          <w:rFonts w:ascii="Times New Roman" w:hAnsi="Times New Roman" w:cs="Times New Roman"/>
          <w:b w:val="0"/>
          <w:bCs/>
          <w:sz w:val="28"/>
          <w:szCs w:val="28"/>
          <w:highlight w:val="green"/>
          <w:shd w:val="clear" w:color="auto" w:fill="FFFFFF"/>
        </w:rPr>
        <w:t>№</w:t>
      </w:r>
      <w:r w:rsidR="00E7570E" w:rsidRPr="00AA1142">
        <w:rPr>
          <w:rFonts w:ascii="Times New Roman" w:hAnsi="Times New Roman" w:cs="Times New Roman"/>
          <w:b w:val="0"/>
          <w:bCs/>
          <w:sz w:val="28"/>
          <w:szCs w:val="28"/>
          <w:highlight w:val="green"/>
          <w:shd w:val="clear" w:color="auto" w:fill="FFFFFF"/>
        </w:rPr>
        <w:t xml:space="preserve"> 8 к Государственной программе</w:t>
      </w:r>
      <w:r w:rsidR="00E7570E"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)</w:t>
      </w:r>
      <w:r w:rsidR="00E7570E" w:rsidRPr="00AA1142">
        <w:rPr>
          <w:rFonts w:ascii="Times New Roman" w:hAnsi="Times New Roman" w:cs="Times New Roman"/>
          <w:b w:val="0"/>
          <w:bCs/>
          <w:sz w:val="28"/>
          <w:szCs w:val="28"/>
          <w:highlight w:val="green"/>
          <w:shd w:val="clear" w:color="auto" w:fill="FFFFFF"/>
        </w:rPr>
        <w:t>, субсидий или грантов, а также гранта на поддержку начинающего фермера в рамках указанной Государственной программы (далее - грант на поддержку начинающего фермера).</w:t>
      </w:r>
      <w:r w:rsidRPr="00AA1142">
        <w:rPr>
          <w:rFonts w:ascii="Times New Roman" w:hAnsi="Times New Roman" w:cs="Times New Roman"/>
          <w:b w:val="0"/>
          <w:bCs/>
          <w:sz w:val="28"/>
          <w:szCs w:val="28"/>
          <w:highlight w:val="green"/>
          <w:shd w:val="clear" w:color="auto" w:fill="FFFFFF"/>
        </w:rPr>
        <w:t>»</w:t>
      </w:r>
    </w:p>
    <w:p w14:paraId="2C5E632B" w14:textId="1D33D3D0" w:rsidR="00530B49" w:rsidRPr="00AA1142" w:rsidRDefault="00A00569" w:rsidP="006F5871">
      <w:pPr>
        <w:pStyle w:val="ConsPlusTitle"/>
        <w:tabs>
          <w:tab w:val="left" w:pos="0"/>
        </w:tabs>
        <w:adjustRightInd w:val="0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2) В пункте 4:</w:t>
      </w:r>
    </w:p>
    <w:p w14:paraId="68518E5A" w14:textId="72E7E1F5" w:rsidR="00A00569" w:rsidRPr="00AA1142" w:rsidRDefault="00A00569" w:rsidP="006F5871">
      <w:pPr>
        <w:pStyle w:val="ConsPlusTitle"/>
        <w:tabs>
          <w:tab w:val="left" w:pos="0"/>
        </w:tabs>
        <w:adjustRightInd w:val="0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а) подпункт «з» изложить в следующей редакции:</w:t>
      </w:r>
    </w:p>
    <w:p w14:paraId="44D46EF6" w14:textId="6414C942" w:rsidR="00A00569" w:rsidRPr="00AA1142" w:rsidRDefault="00A00569" w:rsidP="006F5871">
      <w:pPr>
        <w:pStyle w:val="ConsPlusTitle"/>
        <w:tabs>
          <w:tab w:val="left" w:pos="0"/>
        </w:tabs>
        <w:adjustRightInd w:val="0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«срок использования гранта "Агростартап" составляет не более 18 месяцев со дня его получения. В случае наступления обстоятельств непреодолимой силы, препятствующих использованию гранта "Агростартап" в установленный срок, продление срока использования гранта "Агростартап" осуществляется по решению Министерства, но не более чем на 6 месяцев, в установленном Министерством порядке. Основанием для принятия Министерством решения о продлении срока использования гранта "Агростартап" является документальное подтверждение грантополучателем наступления обстоятельств непреодолимой силы, препятствующих использованию средств гранта в установленный срок.</w:t>
      </w:r>
      <w:r w:rsidRPr="00AA1142">
        <w:t xml:space="preserve"> </w:t>
      </w:r>
      <w:r w:rsidRPr="001F3E1C">
        <w:rPr>
          <w:rFonts w:ascii="Times New Roman" w:hAnsi="Times New Roman" w:cs="Times New Roman"/>
          <w:b w:val="0"/>
          <w:bCs/>
          <w:sz w:val="28"/>
          <w:szCs w:val="28"/>
          <w:highlight w:val="red"/>
          <w:shd w:val="clear" w:color="auto" w:fill="FFFFFF"/>
        </w:rPr>
        <w:t xml:space="preserve">Продление срока использования гранта "Агростартап", предоставленного грантополучателям </w:t>
      </w:r>
      <w:r w:rsidRPr="001F3E1C">
        <w:rPr>
          <w:rFonts w:ascii="Times New Roman" w:hAnsi="Times New Roman" w:cs="Times New Roman"/>
          <w:b w:val="0"/>
          <w:bCs/>
          <w:sz w:val="28"/>
          <w:szCs w:val="28"/>
          <w:highlight w:val="red"/>
          <w:shd w:val="clear" w:color="auto" w:fill="FFFFFF"/>
        </w:rPr>
        <w:lastRenderedPageBreak/>
        <w:t>в 2021 - 2022 годах, допускается по решению Министерства, но не более чем на 12 месяцев, в случаях и порядке, установленных Министерством. При этом продление срока использования гранта "Агростартап" осуществляется в соответствии с заявлением грантополучателя, направленным в Министерство не позднее чем за 15 календарных дней до окончания срока использования гранта "Агростартап";»</w:t>
      </w: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;</w:t>
      </w:r>
    </w:p>
    <w:p w14:paraId="60FFFC7A" w14:textId="105DB4FB" w:rsidR="00B9340E" w:rsidRPr="00AA1142" w:rsidRDefault="00B9340E" w:rsidP="00B9340E">
      <w:pPr>
        <w:pStyle w:val="ConsPlusTitle"/>
        <w:tabs>
          <w:tab w:val="left" w:pos="0"/>
        </w:tabs>
        <w:adjustRightInd w:val="0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б) дополнить подпунктами «м» и «н» следующего содержания:</w:t>
      </w:r>
    </w:p>
    <w:p w14:paraId="7B44EDC7" w14:textId="3947C91B" w:rsidR="00B9340E" w:rsidRPr="00AA1142" w:rsidRDefault="00B9340E" w:rsidP="00B9340E">
      <w:pPr>
        <w:pStyle w:val="ConsPlusTitle"/>
        <w:tabs>
          <w:tab w:val="left" w:pos="0"/>
        </w:tabs>
        <w:adjustRightInd w:val="0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«м) В случае призыва грантополучателя на военную службу по мобилизации в Вооруженные Силы Российской Федерации в соответствии с пунктом 2 Указа Президента Российской Федерации от 21 сентября 2022 г. N 647 "Об объявлении частичной мобилизации в Российской Федерации" (далее - призыв на военную службу) уполномоченный орган принимает одно из следующих решений:</w:t>
      </w:r>
    </w:p>
    <w:p w14:paraId="1E62DAF0" w14:textId="77777777" w:rsidR="00B9340E" w:rsidRPr="00AA1142" w:rsidRDefault="00B9340E" w:rsidP="00B9340E">
      <w:pPr>
        <w:pStyle w:val="ConsPlusTitle"/>
        <w:tabs>
          <w:tab w:val="left" w:pos="0"/>
        </w:tabs>
        <w:adjustRightInd w:val="0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признание проекта создания и (или) развития хозяйства завершенным, в случае если средства гранта "Агростартап" использованы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грантополучатель освобождается от ответственности за недостижение плановых показателей деятельности;</w:t>
      </w:r>
    </w:p>
    <w:p w14:paraId="5175F58A" w14:textId="77777777" w:rsidR="00B9340E" w:rsidRPr="00AA1142" w:rsidRDefault="00B9340E" w:rsidP="00B9340E">
      <w:pPr>
        <w:pStyle w:val="ConsPlusTitle"/>
        <w:tabs>
          <w:tab w:val="left" w:pos="0"/>
        </w:tabs>
        <w:adjustRightInd w:val="0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обеспечение возврата средств гранта "Агростартап" в бюджет субъекта Российской Федерации, из которого были перечислены средства гранта "Агростартап", в объеме неиспользованных средств гранта "Агростартап", в случае если средства гранта "Агростартап" не использованы или использованы не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проект создания и (или) развития хозяйства признается завершенным, а грантополучатель освобождается от ответственности за недостижение плановых показателей деятельности.</w:t>
      </w:r>
    </w:p>
    <w:p w14:paraId="35598C7F" w14:textId="352BCF05" w:rsidR="00B9340E" w:rsidRPr="00AA1142" w:rsidRDefault="00B9340E" w:rsidP="00B9340E">
      <w:pPr>
        <w:pStyle w:val="ConsPlusTitle"/>
        <w:tabs>
          <w:tab w:val="left" w:pos="0"/>
        </w:tabs>
        <w:adjustRightInd w:val="0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Указанные в абзацах втором и третьем настоящего </w:t>
      </w:r>
      <w:r w:rsidR="00257E14"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под</w:t>
      </w: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пункта решения принимаются </w:t>
      </w:r>
      <w:r w:rsidR="00257E14"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Министерством</w:t>
      </w: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по заявлению грантополучателя при представлении им документа, подтверждающего призыв на военную службу, и (или) в соответствии с полученными от призывной комиссии по мобилизации субъекта Российской Федерации (муниципального образования), которой грантополучатель призывался на военную службу, сведениями о призыве грантополучателя на военную службу.</w:t>
      </w:r>
    </w:p>
    <w:p w14:paraId="1233763D" w14:textId="431D0E8B" w:rsidR="00361B9C" w:rsidRPr="00AA1142" w:rsidRDefault="00B9340E" w:rsidP="00AA1142">
      <w:pPr>
        <w:pStyle w:val="ConsPlusTitle"/>
        <w:tabs>
          <w:tab w:val="left" w:pos="0"/>
        </w:tabs>
        <w:adjustRightInd w:val="0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н) В процессе реализации проекта создания и (или) развития хозяйства в случае призыва главы крестьянского (фермерского) хозяйства, являющегося грантополучателем, на военную службу допускается его смена по решению членов данного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хозяйства в качестве грантополучателя. При этом </w:t>
      </w:r>
      <w:r w:rsidR="00257E14"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Министерство</w:t>
      </w: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осуществляет замену главы такого крестьянского (фермерского) хозяйства в соглашении, заключенном между </w:t>
      </w:r>
      <w:r w:rsidR="00257E14"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Министерством</w:t>
      </w: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и грантополучателем, а новый глава крестьянского (фермерского) </w:t>
      </w:r>
      <w:r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lastRenderedPageBreak/>
        <w:t>хозяйства осуществляет дальнейшую реализацию проекта создания и (или) развития хозяйства в соответствии с указанным соглашением.</w:t>
      </w:r>
      <w:r w:rsidR="00257E14" w:rsidRPr="00AA114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».</w:t>
      </w:r>
    </w:p>
    <w:p w14:paraId="790F9584" w14:textId="0E38E182" w:rsidR="00361B9C" w:rsidRPr="00AA1142" w:rsidRDefault="00361B9C" w:rsidP="00B9340E">
      <w:pPr>
        <w:pStyle w:val="ConsPlusTitle"/>
        <w:tabs>
          <w:tab w:val="left" w:pos="0"/>
        </w:tabs>
        <w:adjustRightInd w:val="0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AA1142">
        <w:rPr>
          <w:rFonts w:ascii="Times New Roman" w:hAnsi="Times New Roman" w:cs="Times New Roman"/>
          <w:b w:val="0"/>
          <w:bCs/>
          <w:sz w:val="28"/>
          <w:szCs w:val="28"/>
          <w:highlight w:val="green"/>
          <w:shd w:val="clear" w:color="auto" w:fill="FFFFFF"/>
        </w:rPr>
        <w:t>3) в пункте 9:</w:t>
      </w:r>
    </w:p>
    <w:p w14:paraId="43D118A6" w14:textId="0E128E40" w:rsidR="00361B9C" w:rsidRPr="00AA1142" w:rsidRDefault="00361B9C" w:rsidP="00361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AA1142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 xml:space="preserve">а) абзац </w:t>
      </w:r>
      <w:proofErr w:type="gramStart"/>
      <w:r w:rsidRPr="00AA1142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третий</w:t>
      </w:r>
      <w:r w:rsidR="009B5DFC" w:rsidRPr="00AA1142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 xml:space="preserve"> </w:t>
      </w:r>
      <w:r w:rsidRPr="00AA1142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 xml:space="preserve"> изложить</w:t>
      </w:r>
      <w:proofErr w:type="gramEnd"/>
      <w:r w:rsidRPr="00AA1142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 xml:space="preserve"> в следующей редакции: «</w:t>
      </w:r>
      <w:r w:rsidRPr="00AA1142">
        <w:rPr>
          <w:rFonts w:ascii="Times New Roman" w:eastAsia="Calibri" w:hAnsi="Times New Roman" w:cs="Times New Roman"/>
          <w:sz w:val="28"/>
          <w:szCs w:val="28"/>
          <w:highlight w:val="green"/>
        </w:rPr>
        <w:t>сроки проведения отбора;»</w:t>
      </w:r>
    </w:p>
    <w:p w14:paraId="47AB7152" w14:textId="5A47AA6B" w:rsidR="00361B9C" w:rsidRPr="00AA1142" w:rsidRDefault="00361B9C" w:rsidP="00361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AA1142">
        <w:rPr>
          <w:rFonts w:ascii="Times New Roman" w:eastAsia="Calibri" w:hAnsi="Times New Roman" w:cs="Times New Roman"/>
          <w:sz w:val="28"/>
          <w:szCs w:val="28"/>
          <w:highlight w:val="green"/>
        </w:rPr>
        <w:t xml:space="preserve">б) дополнить абзацем </w:t>
      </w:r>
      <w:r w:rsidR="009B5DFC" w:rsidRPr="00AA1142">
        <w:rPr>
          <w:rFonts w:ascii="Times New Roman" w:eastAsia="Calibri" w:hAnsi="Times New Roman" w:cs="Times New Roman"/>
          <w:sz w:val="28"/>
          <w:szCs w:val="28"/>
          <w:highlight w:val="green"/>
        </w:rPr>
        <w:t>четвёртым</w:t>
      </w:r>
      <w:r w:rsidRPr="00AA1142">
        <w:rPr>
          <w:rFonts w:ascii="Times New Roman" w:eastAsia="Calibri" w:hAnsi="Times New Roman" w:cs="Times New Roman"/>
          <w:sz w:val="28"/>
          <w:szCs w:val="28"/>
          <w:highlight w:val="green"/>
        </w:rPr>
        <w:t xml:space="preserve"> следующего содержания:</w:t>
      </w:r>
      <w:r w:rsidRPr="00AA1142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 xml:space="preserve"> «</w:t>
      </w:r>
      <w:r w:rsidRPr="00AA1142">
        <w:rPr>
          <w:rFonts w:ascii="Times New Roman" w:eastAsia="Calibri" w:hAnsi="Times New Roman" w:cs="Times New Roman"/>
          <w:sz w:val="28"/>
          <w:szCs w:val="28"/>
          <w:highlight w:val="green"/>
        </w:rPr>
        <w:t xml:space="preserve">дата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отбора;» </w:t>
      </w:r>
    </w:p>
    <w:p w14:paraId="0A61C29C" w14:textId="13E2B88D" w:rsidR="002C4013" w:rsidRPr="00AA1142" w:rsidRDefault="002C4013" w:rsidP="00361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</w:pPr>
      <w:r w:rsidRPr="00AA1142">
        <w:rPr>
          <w:rFonts w:ascii="Times New Roman" w:eastAsia="Calibri" w:hAnsi="Times New Roman" w:cs="Times New Roman"/>
          <w:sz w:val="28"/>
          <w:szCs w:val="28"/>
          <w:highlight w:val="green"/>
        </w:rPr>
        <w:t xml:space="preserve">в) абзац седьмой дополнить словами </w:t>
      </w:r>
      <w:r w:rsidR="00426563" w:rsidRPr="00AA1142">
        <w:rPr>
          <w:rFonts w:ascii="Times New Roman" w:eastAsia="Calibri" w:hAnsi="Times New Roman" w:cs="Times New Roman"/>
          <w:sz w:val="28"/>
          <w:szCs w:val="28"/>
          <w:highlight w:val="green"/>
        </w:rPr>
        <w:t>«(применяется с 01.01.2024 г.)»;</w:t>
      </w:r>
    </w:p>
    <w:p w14:paraId="372FE0C4" w14:textId="4FED1E6E" w:rsidR="00361B9C" w:rsidRPr="00AA1142" w:rsidRDefault="002C4013" w:rsidP="00AA1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</w:pPr>
      <w:r w:rsidRPr="00AA1142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г</w:t>
      </w:r>
      <w:r w:rsidR="00361B9C" w:rsidRPr="00AA1142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 xml:space="preserve">) </w:t>
      </w:r>
      <w:r w:rsidR="00361B9C" w:rsidRPr="00AA1142">
        <w:rPr>
          <w:rFonts w:ascii="Times New Roman" w:hAnsi="Times New Roman" w:cs="Times New Roman"/>
          <w:sz w:val="28"/>
          <w:szCs w:val="28"/>
          <w:highlight w:val="green"/>
        </w:rPr>
        <w:t xml:space="preserve">абзацы </w:t>
      </w:r>
      <w:r w:rsidR="009B5DFC" w:rsidRPr="00AA1142">
        <w:rPr>
          <w:rFonts w:ascii="Times New Roman" w:hAnsi="Times New Roman" w:cs="Times New Roman"/>
          <w:sz w:val="28"/>
          <w:szCs w:val="28"/>
          <w:highlight w:val="green"/>
        </w:rPr>
        <w:t>четвёртый</w:t>
      </w:r>
      <w:r w:rsidR="00361B9C" w:rsidRPr="00AA1142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9B5DFC" w:rsidRPr="00AA1142">
        <w:rPr>
          <w:rFonts w:ascii="Times New Roman" w:hAnsi="Times New Roman" w:cs="Times New Roman"/>
          <w:sz w:val="28"/>
          <w:szCs w:val="28"/>
          <w:highlight w:val="green"/>
        </w:rPr>
        <w:t>- пят</w:t>
      </w:r>
      <w:r w:rsidR="00361B9C" w:rsidRPr="00AA1142">
        <w:rPr>
          <w:rFonts w:ascii="Times New Roman" w:hAnsi="Times New Roman" w:cs="Times New Roman"/>
          <w:sz w:val="28"/>
          <w:szCs w:val="28"/>
          <w:highlight w:val="green"/>
        </w:rPr>
        <w:t xml:space="preserve">надцатый считать соответственно абзацами </w:t>
      </w:r>
      <w:r w:rsidR="009B5DFC" w:rsidRPr="00AA1142">
        <w:rPr>
          <w:rFonts w:ascii="Times New Roman" w:hAnsi="Times New Roman" w:cs="Times New Roman"/>
          <w:sz w:val="28"/>
          <w:szCs w:val="28"/>
          <w:highlight w:val="green"/>
        </w:rPr>
        <w:t>пятым - шес</w:t>
      </w:r>
      <w:r w:rsidR="00361B9C" w:rsidRPr="00AA1142">
        <w:rPr>
          <w:rFonts w:ascii="Times New Roman" w:hAnsi="Times New Roman" w:cs="Times New Roman"/>
          <w:sz w:val="28"/>
          <w:szCs w:val="28"/>
          <w:highlight w:val="green"/>
        </w:rPr>
        <w:t>тнадцатым.</w:t>
      </w:r>
    </w:p>
    <w:bookmarkEnd w:id="5"/>
    <w:bookmarkEnd w:id="6"/>
    <w:p w14:paraId="1F59C886" w14:textId="06DAF8DC" w:rsidR="007520C6" w:rsidRPr="00AA1142" w:rsidRDefault="0076471C" w:rsidP="001E27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142">
        <w:rPr>
          <w:rFonts w:ascii="Times New Roman" w:hAnsi="Times New Roman" w:cs="Times New Roman"/>
          <w:sz w:val="28"/>
          <w:szCs w:val="28"/>
        </w:rPr>
        <w:t>4</w:t>
      </w:r>
      <w:r w:rsidR="001E2727" w:rsidRPr="00AA1142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7520C6" w:rsidRPr="00AA1142">
        <w:rPr>
          <w:rFonts w:ascii="Times New Roman" w:hAnsi="Times New Roman" w:cs="Times New Roman"/>
          <w:sz w:val="28"/>
          <w:szCs w:val="28"/>
        </w:rPr>
        <w:t>49</w:t>
      </w:r>
      <w:r w:rsidR="001E2727" w:rsidRPr="00AA11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34AF2ED2" w14:textId="0471DDE2" w:rsidR="001E2727" w:rsidRPr="00AA1142" w:rsidRDefault="001E2727" w:rsidP="001E27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142">
        <w:rPr>
          <w:rFonts w:ascii="Times New Roman" w:hAnsi="Times New Roman" w:cs="Times New Roman"/>
          <w:sz w:val="28"/>
          <w:szCs w:val="28"/>
        </w:rPr>
        <w:t>«</w:t>
      </w:r>
      <w:r w:rsidR="005059AA" w:rsidRPr="00AA1142">
        <w:rPr>
          <w:rFonts w:ascii="Times New Roman" w:eastAsia="Calibri" w:hAnsi="Times New Roman" w:cs="Times New Roman"/>
          <w:sz w:val="28"/>
          <w:szCs w:val="28"/>
        </w:rPr>
        <w:t xml:space="preserve">Получатели гранта </w:t>
      </w:r>
      <w:bookmarkStart w:id="7" w:name="_Hlk119575850"/>
      <w:r w:rsidR="005059AA" w:rsidRPr="00AA1142">
        <w:rPr>
          <w:rFonts w:ascii="Times New Roman" w:eastAsia="Calibri" w:hAnsi="Times New Roman" w:cs="Times New Roman"/>
          <w:sz w:val="28"/>
          <w:szCs w:val="28"/>
        </w:rPr>
        <w:t>"Агростартап"</w:t>
      </w:r>
      <w:bookmarkEnd w:id="7"/>
      <w:r w:rsidR="005059AA" w:rsidRPr="00AA1142">
        <w:rPr>
          <w:rFonts w:ascii="Times New Roman" w:eastAsia="Calibri" w:hAnsi="Times New Roman" w:cs="Times New Roman"/>
          <w:sz w:val="28"/>
          <w:szCs w:val="28"/>
        </w:rPr>
        <w:t>,</w:t>
      </w:r>
      <w:r w:rsidR="007520C6" w:rsidRPr="00AA1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9AA" w:rsidRPr="00AA1142">
        <w:rPr>
          <w:rFonts w:ascii="Times New Roman" w:eastAsia="Calibri" w:hAnsi="Times New Roman" w:cs="Times New Roman"/>
          <w:sz w:val="28"/>
          <w:szCs w:val="28"/>
        </w:rPr>
        <w:t>в том числе кооператив (в случае реализации проекта с неделимым фондом кооператива), представляют в Министерство отчёты о финансово-экономическом состоянии хозяйства, целевом расходовании полученных средств, о достижении значения результата предоставления гранта и показателя, необходимого для его достижения, предусмотренного пунктом 45 настоящего Порядка по формам, прилагаемым к типовой форме соглашения, установленной Министерством финансов Российской Федерации</w:t>
      </w:r>
      <w:r w:rsidRPr="00AA1142">
        <w:rPr>
          <w:rFonts w:ascii="Times New Roman" w:eastAsia="Calibri" w:hAnsi="Times New Roman" w:cs="Times New Roman"/>
          <w:sz w:val="28"/>
          <w:szCs w:val="28"/>
        </w:rPr>
        <w:t>.».</w:t>
      </w:r>
    </w:p>
    <w:p w14:paraId="3FA3ED9B" w14:textId="58D33007" w:rsidR="001E2727" w:rsidRPr="00AA1142" w:rsidRDefault="0076471C" w:rsidP="001E272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142">
        <w:rPr>
          <w:rFonts w:ascii="Times New Roman" w:eastAsia="Calibri" w:hAnsi="Times New Roman" w:cs="Times New Roman"/>
          <w:sz w:val="28"/>
          <w:szCs w:val="28"/>
        </w:rPr>
        <w:t>5</w:t>
      </w:r>
      <w:r w:rsidR="001E2727" w:rsidRPr="00AA114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E2727" w:rsidRPr="00AA114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E2727" w:rsidRPr="00AA1142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="001E2727" w:rsidRPr="00AA1142">
        <w:rPr>
          <w:rFonts w:ascii="Times New Roman" w:hAnsi="Times New Roman" w:cs="Times New Roman"/>
          <w:sz w:val="28"/>
          <w:szCs w:val="28"/>
        </w:rPr>
        <w:t xml:space="preserve"> раздела V изложить в следующей редакции:</w:t>
      </w:r>
    </w:p>
    <w:p w14:paraId="0EDF1972" w14:textId="77777777" w:rsidR="001E2727" w:rsidRPr="00AA1142" w:rsidRDefault="001E2727" w:rsidP="001E2727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142">
        <w:rPr>
          <w:rFonts w:ascii="Times New Roman" w:hAnsi="Times New Roman" w:cs="Times New Roman"/>
          <w:sz w:val="28"/>
          <w:szCs w:val="28"/>
        </w:rPr>
        <w:t>«Требования об осуществлении контроля (мониторинга) за соблюдением условий и порядка предоставления гранта и ответственность за их нарушение»;</w:t>
      </w:r>
    </w:p>
    <w:p w14:paraId="1FDFDE7E" w14:textId="3E1EEEA8" w:rsidR="001E2727" w:rsidRPr="00AA1142" w:rsidRDefault="0076471C" w:rsidP="001E2727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142">
        <w:rPr>
          <w:rFonts w:ascii="Times New Roman" w:hAnsi="Times New Roman" w:cs="Times New Roman"/>
          <w:sz w:val="28"/>
          <w:szCs w:val="28"/>
        </w:rPr>
        <w:t>6</w:t>
      </w:r>
      <w:r w:rsidR="001E2727" w:rsidRPr="00AA1142">
        <w:rPr>
          <w:rFonts w:ascii="Times New Roman" w:hAnsi="Times New Roman" w:cs="Times New Roman"/>
          <w:sz w:val="28"/>
          <w:szCs w:val="28"/>
        </w:rPr>
        <w:t>) пункт 5</w:t>
      </w:r>
      <w:r w:rsidR="007520C6" w:rsidRPr="00AA1142">
        <w:rPr>
          <w:rFonts w:ascii="Times New Roman" w:hAnsi="Times New Roman" w:cs="Times New Roman"/>
          <w:sz w:val="28"/>
          <w:szCs w:val="28"/>
        </w:rPr>
        <w:t>4</w:t>
      </w:r>
      <w:r w:rsidR="001E2727" w:rsidRPr="00AA11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A674477" w14:textId="2A828E7A" w:rsidR="001E2727" w:rsidRPr="00AA1142" w:rsidRDefault="001E2727" w:rsidP="001E2727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142">
        <w:rPr>
          <w:rFonts w:ascii="Times New Roman" w:hAnsi="Times New Roman" w:cs="Times New Roman"/>
          <w:sz w:val="28"/>
          <w:szCs w:val="28"/>
        </w:rPr>
        <w:t>«Министерство как главный распорядитель бюджетных средств осуществляет проверку соблюдения получателем гранта</w:t>
      </w:r>
      <w:r w:rsidR="007520C6" w:rsidRPr="00AA1142">
        <w:rPr>
          <w:rFonts w:ascii="Times New Roman" w:hAnsi="Times New Roman" w:cs="Times New Roman"/>
          <w:sz w:val="28"/>
          <w:szCs w:val="28"/>
        </w:rPr>
        <w:t xml:space="preserve"> "Агростартап"</w:t>
      </w:r>
      <w:r w:rsidRPr="00AA1142">
        <w:rPr>
          <w:rFonts w:ascii="Times New Roman" w:hAnsi="Times New Roman" w:cs="Times New Roman"/>
          <w:sz w:val="28"/>
          <w:szCs w:val="28"/>
        </w:rPr>
        <w:t xml:space="preserve"> порядка и условий его предоставления, в том числе в части достижения результатов предоставления гранта</w:t>
      </w:r>
      <w:r w:rsidR="007520C6" w:rsidRPr="00AA1142">
        <w:rPr>
          <w:rFonts w:ascii="Times New Roman" w:hAnsi="Times New Roman" w:cs="Times New Roman"/>
          <w:sz w:val="28"/>
          <w:szCs w:val="28"/>
        </w:rPr>
        <w:t xml:space="preserve"> "Агростартап"</w:t>
      </w:r>
      <w:r w:rsidRPr="00AA1142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 и Республики Дагестан. Органы государственного финансового контроля осуществляют проверку соблюдения получателем гранта </w:t>
      </w:r>
      <w:r w:rsidR="007520C6" w:rsidRPr="00AA1142">
        <w:rPr>
          <w:rFonts w:ascii="Times New Roman" w:hAnsi="Times New Roman" w:cs="Times New Roman"/>
          <w:sz w:val="28"/>
          <w:szCs w:val="28"/>
        </w:rPr>
        <w:t xml:space="preserve">"Агростартап" </w:t>
      </w:r>
      <w:r w:rsidRPr="00AA1142">
        <w:rPr>
          <w:rFonts w:ascii="Times New Roman" w:hAnsi="Times New Roman" w:cs="Times New Roman"/>
          <w:sz w:val="28"/>
          <w:szCs w:val="28"/>
        </w:rPr>
        <w:t xml:space="preserve">порядка и условий предоставления гранта в соответствии со </w:t>
      </w:r>
      <w:hyperlink r:id="rId9" w:history="1">
        <w:r w:rsidRPr="00AA1142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AA114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AA1142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AA114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16BA6805" w14:textId="22D69FA0" w:rsidR="001E2727" w:rsidRPr="00AA1142" w:rsidRDefault="001E2727" w:rsidP="001E2727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142">
        <w:rPr>
          <w:rFonts w:ascii="Times New Roman" w:hAnsi="Times New Roman" w:cs="Times New Roman"/>
          <w:sz w:val="28"/>
          <w:szCs w:val="28"/>
        </w:rPr>
        <w:t xml:space="preserve">Министерство проводит мониторинг достижения результатов предоставления гранта </w:t>
      </w:r>
      <w:r w:rsidR="007520C6" w:rsidRPr="00AA1142">
        <w:rPr>
          <w:rFonts w:ascii="Times New Roman" w:hAnsi="Times New Roman" w:cs="Times New Roman"/>
          <w:sz w:val="28"/>
          <w:szCs w:val="28"/>
        </w:rPr>
        <w:t xml:space="preserve">"Агростартап" </w:t>
      </w:r>
      <w:r w:rsidRPr="00AA1142">
        <w:rPr>
          <w:rFonts w:ascii="Times New Roman" w:hAnsi="Times New Roman" w:cs="Times New Roman"/>
          <w:sz w:val="28"/>
          <w:szCs w:val="28"/>
        </w:rPr>
        <w:t>исходя из достижения значений результатов предоставления гранта</w:t>
      </w:r>
      <w:r w:rsidR="007520C6" w:rsidRPr="00AA1142">
        <w:rPr>
          <w:rFonts w:ascii="Times New Roman" w:hAnsi="Times New Roman" w:cs="Times New Roman"/>
          <w:sz w:val="28"/>
          <w:szCs w:val="28"/>
        </w:rPr>
        <w:t xml:space="preserve"> "Агростартап"</w:t>
      </w:r>
      <w:r w:rsidRPr="00AA1142">
        <w:rPr>
          <w:rFonts w:ascii="Times New Roman" w:hAnsi="Times New Roman" w:cs="Times New Roman"/>
          <w:sz w:val="28"/>
          <w:szCs w:val="28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гранта </w:t>
      </w:r>
      <w:r w:rsidR="007520C6" w:rsidRPr="00AA1142">
        <w:rPr>
          <w:rFonts w:ascii="Times New Roman" w:hAnsi="Times New Roman" w:cs="Times New Roman"/>
          <w:sz w:val="28"/>
          <w:szCs w:val="28"/>
        </w:rPr>
        <w:t xml:space="preserve">"Агростартап" </w:t>
      </w:r>
      <w:r w:rsidRPr="00AA1142">
        <w:rPr>
          <w:rFonts w:ascii="Times New Roman" w:hAnsi="Times New Roman" w:cs="Times New Roman"/>
          <w:sz w:val="28"/>
          <w:szCs w:val="28"/>
        </w:rPr>
        <w:t>(контрольная точка), в порядке и по формам, которые установлены Министерством финансов Российской Федерации (применяется с 1 января 2023 г.).».</w:t>
      </w:r>
    </w:p>
    <w:p w14:paraId="0FC8019F" w14:textId="06F2DBB3" w:rsidR="00076674" w:rsidRPr="002B4AC2" w:rsidRDefault="00076674" w:rsidP="0007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2E673E59" w14:textId="415D55F3" w:rsidR="00E06608" w:rsidRPr="00710D8F" w:rsidRDefault="004C47EF" w:rsidP="004C47EF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 w:rsidRPr="00710D8F"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="0022426D" w:rsidRPr="00710D8F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06608" w:rsidRPr="00710D8F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Порядк</w:t>
      </w:r>
      <w:r w:rsidR="002A47AC" w:rsidRPr="00710D8F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е</w:t>
      </w:r>
      <w:r w:rsidR="00E06608" w:rsidRPr="00710D8F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 xml:space="preserve"> </w:t>
      </w:r>
      <w:r w:rsidR="00EC37F2" w:rsidRPr="00710D8F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предоставления субсидий на возмещение части затрат, понесенных в текущем финансовом году сельскохозяйственными потребительскими кооперативами</w:t>
      </w:r>
      <w:r w:rsidR="00E06608" w:rsidRPr="00710D8F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:</w:t>
      </w:r>
    </w:p>
    <w:p w14:paraId="6068D7E4" w14:textId="4E7740BF" w:rsidR="00297886" w:rsidRDefault="006469EC" w:rsidP="006469EC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1) </w:t>
      </w:r>
      <w:r w:rsidR="00297886">
        <w:rPr>
          <w:rFonts w:ascii="Times New Roman" w:eastAsiaTheme="minorEastAsia" w:hAnsi="Times New Roman" w:cs="Times New Roman"/>
          <w:b w:val="0"/>
          <w:sz w:val="28"/>
          <w:szCs w:val="28"/>
        </w:rPr>
        <w:t>Название Порядка изложить в следующей редакции: «</w:t>
      </w:r>
      <w:r w:rsidR="00297886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Порядок</w:t>
      </w:r>
      <w:r w:rsidR="00297886" w:rsidRPr="00710D8F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 xml:space="preserve"> предоставления субсидий на возмещение части затрат, понесенных в текущем финансовом году сельскохозяйственными потребительскими кооперативами</w:t>
      </w:r>
      <w:r w:rsidR="00297886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 xml:space="preserve"> и </w:t>
      </w:r>
      <w:r w:rsidR="00297886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lastRenderedPageBreak/>
        <w:t>переработчиками»;</w:t>
      </w:r>
    </w:p>
    <w:p w14:paraId="522DFA5E" w14:textId="32839E3A" w:rsidR="00297886" w:rsidRDefault="00297886" w:rsidP="002978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97886">
        <w:rPr>
          <w:rFonts w:ascii="Times New Roman" w:eastAsiaTheme="minorEastAsia" w:hAnsi="Times New Roman" w:cs="Times New Roman"/>
          <w:sz w:val="28"/>
          <w:szCs w:val="28"/>
        </w:rPr>
        <w:t>2) в пункте 1 после слов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кооперативам» добавить слова «и переработчикам»;</w:t>
      </w:r>
    </w:p>
    <w:p w14:paraId="4551F100" w14:textId="2AB1D2C1" w:rsidR="00C14FB8" w:rsidRDefault="00297886" w:rsidP="006469EC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3) </w:t>
      </w:r>
      <w:r w:rsidR="006469EC">
        <w:rPr>
          <w:rFonts w:ascii="Times New Roman" w:eastAsiaTheme="minorEastAsia" w:hAnsi="Times New Roman" w:cs="Times New Roman"/>
          <w:b w:val="0"/>
          <w:sz w:val="28"/>
          <w:szCs w:val="28"/>
        </w:rPr>
        <w:t>Пункт</w:t>
      </w:r>
      <w:bookmarkStart w:id="8" w:name="_Hlk101259319"/>
      <w:r w:rsidR="006469EC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2 </w:t>
      </w:r>
      <w:r w:rsidR="00C14FB8"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дополнить </w:t>
      </w:r>
      <w:r w:rsidR="00CB5A42"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абзацами</w:t>
      </w:r>
      <w:r w:rsidR="00C14FB8"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546C58BA" w14:textId="41C96506" w:rsidR="007B4FB4" w:rsidRPr="002B4AC2" w:rsidRDefault="007B4FB4" w:rsidP="006469EC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«"переработчик" - сельскохозяйственный товаропроизводитель (за исключением граждан, ведущих личное подсобное хозяйство, и сельскохозяйственного кредитного потребительского кооператива), осуществляющий хранение, первичную и (или) последующую (промышленную) переработку сельскохозяйственной продукции в соответствии с перечнями, утверждаемыми Правительством Российской Федерации в соответствии с частью 1 статьи 3 и (или) частью 1 статьи 7 Федерального закона "О развитии сельского хозяйства" (в том числе на аренд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ованных основных средствах);</w:t>
      </w:r>
    </w:p>
    <w:bookmarkEnd w:id="8"/>
    <w:p w14:paraId="6F2933F7" w14:textId="0511A600" w:rsidR="005A74CA" w:rsidRPr="002B4AC2" w:rsidRDefault="00C14FB8" w:rsidP="005A74CA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гражданин, ведущий личное подсобное хозяйство" - гражданин, осуществляющий ведение личного подсобного хозяйства в соответствии с Федеральным законом "О личном подсобном хозяйстве", применяющий специальный налоговый режим "Налог на профессиональный доход"</w:t>
      </w:r>
      <w:r w:rsidR="00CB5A42"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</w:p>
    <w:p w14:paraId="7CA03EE3" w14:textId="58D9D79B" w:rsidR="00CB5A42" w:rsidRPr="002B4AC2" w:rsidRDefault="006F7AAA" w:rsidP="005A74CA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агроконтракт</w:t>
      </w:r>
      <w:r w:rsidR="00CB5A42"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- договор (соглашение), заключаемый между переработчиком и гражданином, ведущим личное подсобное хозяйство, предусматривающий осуществление переработчиком авансовых платежей в пользу указанного гражданина за поставляемые овощи открытого грунта, картофель, молоко, мясо (кроме мяса свиней) в соответствии с условиями, установленными данным договором (соглашением)</w:t>
      </w:r>
      <w:r w:rsidR="00FF2633"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  <w:r w:rsidR="00CB5A42"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="00FF2633"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;</w:t>
      </w:r>
    </w:p>
    <w:p w14:paraId="7E09878C" w14:textId="77777777" w:rsidR="00C236A5" w:rsidRDefault="005A74CA" w:rsidP="005A74CA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bookmarkStart w:id="9" w:name="_Hlk101269602"/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2) </w:t>
      </w:r>
      <w:r w:rsidR="00507868">
        <w:rPr>
          <w:rFonts w:ascii="Times New Roman" w:eastAsiaTheme="minorEastAsia" w:hAnsi="Times New Roman" w:cs="Times New Roman"/>
          <w:b w:val="0"/>
          <w:sz w:val="28"/>
          <w:szCs w:val="28"/>
        </w:rPr>
        <w:t>в п</w:t>
      </w:r>
      <w:r w:rsidR="00133205">
        <w:rPr>
          <w:rFonts w:ascii="Times New Roman" w:eastAsiaTheme="minorEastAsia" w:hAnsi="Times New Roman" w:cs="Times New Roman"/>
          <w:b w:val="0"/>
          <w:sz w:val="28"/>
          <w:szCs w:val="28"/>
        </w:rPr>
        <w:t>ункт</w:t>
      </w:r>
      <w:r w:rsidR="00507868">
        <w:rPr>
          <w:rFonts w:ascii="Times New Roman" w:eastAsiaTheme="minorEastAsia" w:hAnsi="Times New Roman" w:cs="Times New Roman"/>
          <w:b w:val="0"/>
          <w:sz w:val="28"/>
          <w:szCs w:val="28"/>
        </w:rPr>
        <w:t>е</w:t>
      </w:r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5</w:t>
      </w:r>
      <w:r w:rsidR="00507868">
        <w:rPr>
          <w:rFonts w:ascii="Times New Roman" w:eastAsiaTheme="minorEastAsia" w:hAnsi="Times New Roman" w:cs="Times New Roman"/>
          <w:b w:val="0"/>
          <w:sz w:val="28"/>
          <w:szCs w:val="28"/>
        </w:rPr>
        <w:t>:</w:t>
      </w:r>
      <w:r w:rsidR="00C236A5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</w:p>
    <w:p w14:paraId="70653000" w14:textId="61E868E4" w:rsidR="00336801" w:rsidRDefault="00C236A5" w:rsidP="005A74CA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а) </w:t>
      </w:r>
      <w:r w:rsidR="00336801">
        <w:rPr>
          <w:rFonts w:ascii="Times New Roman" w:eastAsiaTheme="minorEastAsia" w:hAnsi="Times New Roman" w:cs="Times New Roman"/>
          <w:b w:val="0"/>
          <w:sz w:val="28"/>
          <w:szCs w:val="28"/>
        </w:rPr>
        <w:t>в абзаце первом после слов «относятся кооперативы» добавить слова «и переработчики»;</w:t>
      </w:r>
    </w:p>
    <w:p w14:paraId="140DBB39" w14:textId="2779C7BC" w:rsidR="00C14FB8" w:rsidRPr="002B4AC2" w:rsidRDefault="00336801" w:rsidP="005A74CA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б) </w:t>
      </w:r>
      <w:r w:rsidR="00C236A5">
        <w:rPr>
          <w:rFonts w:ascii="Times New Roman" w:eastAsiaTheme="minorEastAsia" w:hAnsi="Times New Roman" w:cs="Times New Roman"/>
          <w:b w:val="0"/>
          <w:sz w:val="28"/>
          <w:szCs w:val="28"/>
        </w:rPr>
        <w:t>абзацы четвёртый и пятый</w:t>
      </w:r>
      <w:r w:rsidR="00113808"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5A74CA"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:</w:t>
      </w:r>
    </w:p>
    <w:bookmarkEnd w:id="9"/>
    <w:p w14:paraId="6BC157B4" w14:textId="52000E4D" w:rsidR="00BF5336" w:rsidRPr="00C236A5" w:rsidRDefault="00C236A5" w:rsidP="00113808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C236A5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="00BF5336" w:rsidRPr="00C236A5">
        <w:rPr>
          <w:rFonts w:ascii="Times New Roman" w:eastAsiaTheme="minorEastAsia" w:hAnsi="Times New Roman" w:cs="Times New Roman"/>
          <w:b w:val="0"/>
          <w:sz w:val="28"/>
          <w:szCs w:val="28"/>
        </w:rPr>
        <w:t>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кооператива. Перечень техники, транспорта, оборудования и объектов определяется нормативным правовым актом Министерства, размещенном на официальном сайте Министерства в разделе "Сельскохозяйственная потребительская кооперация". Срок эксплуатации таких техники, транспорта, оборудования и объектов в году получения средств не должен превышать 3-х лет с года их производства. При этом источником возмещения затрат кооператива, предусмотренных настоящим пунктом, не может быть грант "Агростартап"</w:t>
      </w:r>
      <w:r w:rsidRPr="00C236A5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. </w:t>
      </w:r>
      <w:r w:rsidR="00BF5336" w:rsidRPr="00C236A5">
        <w:rPr>
          <w:rFonts w:ascii="Times New Roman" w:eastAsiaTheme="minorEastAsia" w:hAnsi="Times New Roman" w:cs="Times New Roman"/>
          <w:b w:val="0"/>
          <w:sz w:val="28"/>
          <w:szCs w:val="28"/>
        </w:rPr>
        <w:t>В случае если источником затрат сельскохозяйственного потребительского кооператива, предусмотренных настоящим подпунктом, являются кредитные средства российских кредитных организаций, допускается внесение в неделимый фонд приобретенного имущества после полного погашения обязательств, предусмотренных кредитным договором, связанных с приобретением указанных в абзаце первом настоящего подпункта техники, транспорта, оборудования и объектов;</w:t>
      </w:r>
    </w:p>
    <w:p w14:paraId="77222865" w14:textId="06545C90" w:rsidR="00BF5336" w:rsidRDefault="00BF5336" w:rsidP="00113808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C236A5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связанных с закупкой сельскохозяйственной продукции у членов сельскохозяйственного потребительского кооператива (кроме ассоциированных </w:t>
      </w:r>
      <w:r w:rsidRPr="00C236A5">
        <w:rPr>
          <w:rFonts w:ascii="Times New Roman" w:eastAsiaTheme="minorEastAsia" w:hAnsi="Times New Roman" w:cs="Times New Roman"/>
          <w:b w:val="0"/>
          <w:sz w:val="28"/>
          <w:szCs w:val="28"/>
        </w:rPr>
        <w:lastRenderedPageBreak/>
        <w:t>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кооператива;</w:t>
      </w:r>
      <w:r w:rsidR="00C236A5" w:rsidRPr="00C236A5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</w:p>
    <w:p w14:paraId="16D04D4D" w14:textId="70A30AFC" w:rsidR="00C236A5" w:rsidRPr="00EF117D" w:rsidRDefault="00336801" w:rsidP="00C236A5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в</w:t>
      </w:r>
      <w:r w:rsidR="00FD726E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) дополнить абзацами</w:t>
      </w:r>
      <w:r w:rsidR="00C236A5" w:rsidRPr="00EF117D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 xml:space="preserve"> шестым</w:t>
      </w:r>
      <w:r w:rsidR="00FD726E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-девятым</w:t>
      </w:r>
      <w:r w:rsidR="00C236A5" w:rsidRPr="00EF117D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 xml:space="preserve"> следующего содержания:</w:t>
      </w:r>
    </w:p>
    <w:p w14:paraId="23E21A34" w14:textId="04BE0C43" w:rsidR="00C236A5" w:rsidRDefault="00C236A5" w:rsidP="00C23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highlight w:val="green"/>
        </w:rPr>
      </w:pPr>
      <w:r w:rsidRPr="00EF117D">
        <w:rPr>
          <w:rFonts w:ascii="Times New Roman" w:eastAsiaTheme="minorEastAsia" w:hAnsi="Times New Roman" w:cs="Times New Roman"/>
          <w:sz w:val="28"/>
          <w:szCs w:val="28"/>
          <w:highlight w:val="green"/>
        </w:rPr>
        <w:t>«</w:t>
      </w:r>
      <w:r w:rsidR="00113808" w:rsidRPr="00EF117D">
        <w:rPr>
          <w:rFonts w:ascii="Times New Roman" w:eastAsiaTheme="minorEastAsia" w:hAnsi="Times New Roman" w:cs="Times New Roman"/>
          <w:sz w:val="28"/>
          <w:szCs w:val="28"/>
          <w:highlight w:val="green"/>
        </w:rPr>
        <w:t>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</w:t>
      </w:r>
      <w:r w:rsidR="0035515F">
        <w:rPr>
          <w:rFonts w:ascii="Times New Roman" w:eastAsiaTheme="minorEastAsia" w:hAnsi="Times New Roman" w:cs="Times New Roman"/>
          <w:sz w:val="28"/>
          <w:szCs w:val="28"/>
          <w:highlight w:val="green"/>
        </w:rPr>
        <w:t>орудования для их комплектации»;</w:t>
      </w:r>
    </w:p>
    <w:p w14:paraId="6BA23B9A" w14:textId="41E23900" w:rsidR="00D8447D" w:rsidRPr="00D8447D" w:rsidRDefault="00D8447D" w:rsidP="00D8447D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</w:pPr>
      <w:r w:rsidRPr="00D8447D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средства предоставляются переработчикам на возмещение части понесенных в текущем финансовом году затрат:</w:t>
      </w:r>
    </w:p>
    <w:p w14:paraId="49D56660" w14:textId="77777777" w:rsidR="00D8447D" w:rsidRPr="00D8447D" w:rsidRDefault="00D8447D" w:rsidP="00D8447D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</w:pPr>
      <w:r w:rsidRPr="00D8447D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связанных с приобретением семенного материала овощей, картофеля, а также крупного рогатого скота, овец и коз в целях последующего использования в соответствии с агроконтрактом;</w:t>
      </w:r>
    </w:p>
    <w:p w14:paraId="09E922E3" w14:textId="5AED7B2C" w:rsidR="00FD726E" w:rsidRPr="00D8447D" w:rsidRDefault="00D8447D" w:rsidP="00D8447D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D8447D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связанных с закупкой овощей открытого грунта, картофеля, молока, мяса (кроме мяса свиней) у граждан, ведущих личные подсобные хозяйства.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</w:p>
    <w:p w14:paraId="11DD5D66" w14:textId="6198D20D" w:rsidR="00C236A5" w:rsidRPr="00EF117D" w:rsidRDefault="00336801" w:rsidP="00C23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г</w:t>
      </w:r>
      <w:r w:rsidR="00C236A5" w:rsidRPr="00EF117D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 xml:space="preserve">) </w:t>
      </w:r>
      <w:r w:rsidR="00C236A5" w:rsidRPr="00EF117D">
        <w:rPr>
          <w:rFonts w:ascii="Times New Roman" w:hAnsi="Times New Roman" w:cs="Times New Roman"/>
          <w:sz w:val="28"/>
          <w:szCs w:val="28"/>
          <w:highlight w:val="green"/>
        </w:rPr>
        <w:t>абзацы шестой - девятый счит</w:t>
      </w:r>
      <w:r w:rsidR="00D8447D">
        <w:rPr>
          <w:rFonts w:ascii="Times New Roman" w:hAnsi="Times New Roman" w:cs="Times New Roman"/>
          <w:sz w:val="28"/>
          <w:szCs w:val="28"/>
          <w:highlight w:val="green"/>
        </w:rPr>
        <w:t>ать соответственно абзацами десятым – тринадца</w:t>
      </w:r>
      <w:r w:rsidR="00C236A5" w:rsidRPr="00EF117D">
        <w:rPr>
          <w:rFonts w:ascii="Times New Roman" w:hAnsi="Times New Roman" w:cs="Times New Roman"/>
          <w:sz w:val="28"/>
          <w:szCs w:val="28"/>
          <w:highlight w:val="green"/>
        </w:rPr>
        <w:t>тым.</w:t>
      </w:r>
      <w:r w:rsidR="00C3492D" w:rsidRPr="00EF117D">
        <w:rPr>
          <w:rFonts w:ascii="Times New Roman" w:hAnsi="Times New Roman" w:cs="Times New Roman"/>
          <w:sz w:val="28"/>
          <w:szCs w:val="28"/>
          <w:highlight w:val="green"/>
        </w:rPr>
        <w:t>;</w:t>
      </w:r>
    </w:p>
    <w:p w14:paraId="1DA96D74" w14:textId="7539D96C" w:rsidR="00C3492D" w:rsidRPr="00EF117D" w:rsidRDefault="00336801" w:rsidP="00C23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д</w:t>
      </w:r>
      <w:r w:rsidR="00C3492D" w:rsidRPr="00EF117D">
        <w:rPr>
          <w:rFonts w:ascii="Times New Roman" w:hAnsi="Times New Roman" w:cs="Times New Roman"/>
          <w:sz w:val="28"/>
          <w:szCs w:val="28"/>
          <w:highlight w:val="green"/>
        </w:rPr>
        <w:t>) в абзаце шестом слова «указанных в абзаце пятом» заменить словами «указанных в абзаце шестом»;</w:t>
      </w:r>
    </w:p>
    <w:p w14:paraId="439860F7" w14:textId="5EB25928" w:rsidR="00113808" w:rsidRPr="00D8447D" w:rsidRDefault="00336801" w:rsidP="00D844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е</w:t>
      </w:r>
      <w:r w:rsidR="00C3492D" w:rsidRPr="00EF117D">
        <w:rPr>
          <w:rFonts w:ascii="Times New Roman" w:hAnsi="Times New Roman" w:cs="Times New Roman"/>
          <w:sz w:val="28"/>
          <w:szCs w:val="28"/>
          <w:highlight w:val="green"/>
        </w:rPr>
        <w:t>) в абзаце восьмом слова «в соответствии с абзацем пятым» заменить словами «в соответствии с абзацем шестым»;</w:t>
      </w:r>
      <w:r w:rsidR="00D8447D">
        <w:rPr>
          <w:rFonts w:ascii="Times New Roman" w:hAnsi="Times New Roman" w:cs="Times New Roman"/>
          <w:sz w:val="28"/>
          <w:szCs w:val="28"/>
        </w:rPr>
        <w:t>»</w:t>
      </w:r>
      <w:r w:rsidR="00FD72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6F2EC" w14:textId="064D577E" w:rsidR="00BF09B8" w:rsidRPr="002B4AC2" w:rsidRDefault="00BF09B8" w:rsidP="00270D08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3) В пункте 8:</w:t>
      </w:r>
    </w:p>
    <w:p w14:paraId="602227C8" w14:textId="7B52CB61" w:rsidR="00BF09B8" w:rsidRPr="002B4AC2" w:rsidRDefault="00BF09B8" w:rsidP="00270D08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а) </w:t>
      </w:r>
      <w:bookmarkStart w:id="10" w:name="_Hlk122511759"/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абзац 4 изложить в следующей редакции:</w:t>
      </w:r>
    </w:p>
    <w:bookmarkEnd w:id="10"/>
    <w:p w14:paraId="32514AC4" w14:textId="1DE50FDE" w:rsidR="00BF09B8" w:rsidRPr="002B4AC2" w:rsidRDefault="00BF09B8" w:rsidP="00270D08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«сроки проведения отбора;»</w:t>
      </w:r>
    </w:p>
    <w:p w14:paraId="47E8A01B" w14:textId="4FD30950" w:rsidR="00BF09B8" w:rsidRPr="002B4AC2" w:rsidRDefault="00BF09B8" w:rsidP="00270D08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б)</w:t>
      </w:r>
      <w:r w:rsidRPr="002B4AC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bookmarkStart w:id="11" w:name="_Hlk122511891"/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дополнить абзацем пятым следующего содержания: </w:t>
      </w:r>
      <w:bookmarkEnd w:id="11"/>
    </w:p>
    <w:p w14:paraId="46B530A2" w14:textId="236F77F5" w:rsidR="00BF09B8" w:rsidRPr="002B4AC2" w:rsidRDefault="00BF09B8" w:rsidP="00270D08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«дата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отбора;»</w:t>
      </w:r>
    </w:p>
    <w:p w14:paraId="057CC972" w14:textId="1872501E" w:rsidR="00BF09B8" w:rsidRPr="002B4AC2" w:rsidRDefault="00BF09B8" w:rsidP="00270D08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в) </w:t>
      </w:r>
      <w:bookmarkStart w:id="12" w:name="_Hlk122512761"/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абзацы </w:t>
      </w:r>
      <w:r w:rsidR="001516D2"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пятый</w:t>
      </w:r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- пятнадцатый считать соответственно абзацами </w:t>
      </w:r>
      <w:r w:rsidR="001516D2"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шестым</w:t>
      </w:r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- шестнадцатым.</w:t>
      </w:r>
    </w:p>
    <w:bookmarkEnd w:id="12"/>
    <w:p w14:paraId="693BE21C" w14:textId="47556673" w:rsidR="00B237CD" w:rsidRPr="002B4AC2" w:rsidRDefault="00BF09B8" w:rsidP="00B237CD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4</w:t>
      </w:r>
      <w:r w:rsidR="00270D08"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) </w:t>
      </w:r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в п</w:t>
      </w:r>
      <w:r w:rsidR="00270D08"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ункт</w:t>
      </w:r>
      <w:r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>е</w:t>
      </w:r>
      <w:r w:rsidR="00270D08"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10:</w:t>
      </w:r>
    </w:p>
    <w:p w14:paraId="136A9312" w14:textId="7BBE2904" w:rsidR="000C3673" w:rsidRPr="002B4AC2" w:rsidRDefault="00747A1A" w:rsidP="00F352F8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а</w:t>
      </w:r>
      <w:r w:rsidR="00270D08" w:rsidRPr="002B4AC2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270D08" w:rsidRPr="002B4AC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0C3673" w:rsidRPr="00EA211C"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0C3673" w:rsidRPr="002B4AC2">
        <w:rPr>
          <w:rFonts w:ascii="Times New Roman" w:hAnsi="Times New Roman" w:cs="Times New Roman"/>
          <w:bCs/>
          <w:sz w:val="28"/>
          <w:szCs w:val="28"/>
        </w:rPr>
        <w:t>двадцать шестом слова «у членов кооператива;» исключить;</w:t>
      </w:r>
    </w:p>
    <w:p w14:paraId="1802640F" w14:textId="16D31D55" w:rsidR="00FF5049" w:rsidRPr="002B4AC2" w:rsidRDefault="00747A1A" w:rsidP="00F352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0C3673" w:rsidRPr="002B4AC2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FF5049" w:rsidRPr="002B4AC2">
        <w:rPr>
          <w:rFonts w:ascii="Times New Roman" w:eastAsiaTheme="minorEastAsia" w:hAnsi="Times New Roman" w:cs="Times New Roman"/>
          <w:sz w:val="28"/>
          <w:szCs w:val="28"/>
        </w:rPr>
        <w:t xml:space="preserve">после абзаца двадцать восьмого дополнить абзацами следующего содержания: </w:t>
      </w:r>
    </w:p>
    <w:p w14:paraId="62AAAA49" w14:textId="59632042" w:rsidR="001B007E" w:rsidRPr="002B4AC2" w:rsidRDefault="000C3673" w:rsidP="00F352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«копию </w:t>
      </w:r>
      <w:r w:rsidR="001B007E"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получение сельскохозяйственной продукции (товарные накладные, универсальные передаточные документы и (или) иные первичные учетные документы), счета-фактуры (или счета), или акты приема-передачи или иные первичные учетные документы (в случае представления документов, подтверждающих закупку сельскохозяйственной продукции у граждан, ведущих личные подсобные хозяйства, в данных документах должен быть указан идентификационный номер налогоплательщика - гражданина, ведущего личное подсобное хозяйство);</w:t>
      </w:r>
    </w:p>
    <w:p w14:paraId="1AADFBCF" w14:textId="7809A4E3" w:rsidR="00206CA0" w:rsidRPr="00206CA0" w:rsidRDefault="00206CA0" w:rsidP="00F35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_Hlk122512496"/>
      <w:r w:rsidRPr="00206C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возмещении части затрат, определенных </w:t>
      </w:r>
      <w:hyperlink w:anchor="Par432" w:tooltip="связанных с закупкой сельскохозяйственной продукции у членов кооператива (кроме ассоциированных членов)." w:history="1">
        <w:r w:rsidRPr="00206CA0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абзацем </w:t>
        </w:r>
        <w:r w:rsidR="00191919" w:rsidRPr="00191919">
          <w:rPr>
            <w:rFonts w:ascii="Times New Roman" w:eastAsiaTheme="minorEastAsia" w:hAnsi="Times New Roman" w:cs="Times New Roman"/>
            <w:color w:val="0000FF"/>
            <w:sz w:val="28"/>
            <w:szCs w:val="28"/>
            <w:highlight w:val="green"/>
            <w:lang w:eastAsia="ru-RU"/>
          </w:rPr>
          <w:t>восьмым</w:t>
        </w:r>
        <w:r w:rsidRPr="00206CA0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 пункта 5</w:t>
        </w:r>
      </w:hyperlink>
      <w:r w:rsidRPr="00206C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- заверенные подписью и печатью (при наличии) руководителя и главного бухгалтера кооператива:</w:t>
      </w:r>
    </w:p>
    <w:bookmarkEnd w:id="13"/>
    <w:p w14:paraId="62C1319E" w14:textId="29DCADDA" w:rsidR="001B007E" w:rsidRPr="002B4AC2" w:rsidRDefault="00FF5049" w:rsidP="00F352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копию </w:t>
      </w:r>
      <w:r w:rsidR="001B007E"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на приобретение семенного материала овощей, картофеля, а также крупного рогатого скота, овец и коз;</w:t>
      </w:r>
    </w:p>
    <w:p w14:paraId="289971D6" w14:textId="50D0BC5F" w:rsidR="001B007E" w:rsidRPr="002B4AC2" w:rsidRDefault="00FF5049" w:rsidP="00F352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1B007E"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подтверждающих оплату приобретенных семенного материала овощей, картофеля, а также крупного рогатого скота, овец и коз (платежные поручения, приходные ордера, иные платежные документы);</w:t>
      </w:r>
    </w:p>
    <w:p w14:paraId="21B0E6C0" w14:textId="1C9CAE7C" w:rsidR="001B007E" w:rsidRPr="002B4AC2" w:rsidRDefault="00FF5049" w:rsidP="00F352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1B007E"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подтверждающих получение семенного материала овощей, картофеля, а также крупного рогатого скота, овец и коз (товарных накладных, универсальных передаточных документов, иных первичных учетных документов), счетов и (или) счетов-фактур;</w:t>
      </w:r>
    </w:p>
    <w:p w14:paraId="69F0B04D" w14:textId="72B7E29B" w:rsidR="00FF5049" w:rsidRPr="00206CA0" w:rsidRDefault="00FF5049" w:rsidP="00F35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C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возмещении части затрат, определенных </w:t>
      </w:r>
      <w:hyperlink w:anchor="Par432" w:tooltip="связанных с закупкой сельскохозяйственной продукции у членов кооператива (кроме ассоциированных членов)." w:history="1">
        <w:r w:rsidRPr="00206CA0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абзацем </w:t>
        </w:r>
        <w:r w:rsidR="00191919" w:rsidRPr="00191919">
          <w:rPr>
            <w:rFonts w:ascii="Times New Roman" w:eastAsiaTheme="minorEastAsia" w:hAnsi="Times New Roman" w:cs="Times New Roman"/>
            <w:color w:val="0000FF"/>
            <w:sz w:val="28"/>
            <w:szCs w:val="28"/>
            <w:highlight w:val="green"/>
            <w:lang w:eastAsia="ru-RU"/>
          </w:rPr>
          <w:t>девятым</w:t>
        </w:r>
        <w:r w:rsidRPr="00206CA0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 пункта 5</w:t>
        </w:r>
      </w:hyperlink>
      <w:r w:rsidRPr="00206C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- заверенные подписью и печатью (при наличии) руководителя и главного бухгалтера кооператива:</w:t>
      </w:r>
    </w:p>
    <w:p w14:paraId="0EB2EE41" w14:textId="0F790A88" w:rsidR="001B007E" w:rsidRPr="002B4AC2" w:rsidRDefault="00FF5049" w:rsidP="00F352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1B007E"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на закупку сельскохозяйственной продукции у граждан, ведущих личные подсобные хозяйства;</w:t>
      </w:r>
    </w:p>
    <w:p w14:paraId="016AF987" w14:textId="209E9F9E" w:rsidR="001B007E" w:rsidRPr="002B4AC2" w:rsidRDefault="00FF5049" w:rsidP="00F352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1B007E"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платежных документов, подтверждающих оплату сельскохозяйственной продукции (платежные поручения, расходные ордера, иные платежные документы);</w:t>
      </w:r>
    </w:p>
    <w:p w14:paraId="7FF34F36" w14:textId="473E7A07" w:rsidR="001B007E" w:rsidRPr="002B4AC2" w:rsidRDefault="00FF5049" w:rsidP="00F352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1B007E"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получение сельскохозяйственной продукции (товарные накладные, универсальные передаточные документы, акты приема-передачи и (или) иные первичные учетные документы, в которых указан идентификационный номер налогоплательщика - гражданина, ведущего личное подсобное хозяйство).</w:t>
      </w:r>
      <w:r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4F6E"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7C5419" w14:textId="499CCF59" w:rsidR="00CA4F6E" w:rsidRPr="002B4AC2" w:rsidRDefault="00747A1A" w:rsidP="00F352F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4F6E" w:rsidRPr="002B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4F6E" w:rsidRPr="002B4AC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A4F6E" w:rsidRPr="002B4AC2">
        <w:rPr>
          <w:rFonts w:ascii="Times New Roman" w:eastAsia="Times New Roman" w:hAnsi="Times New Roman" w:cs="Times New Roman"/>
          <w:sz w:val="28"/>
          <w:szCs w:val="28"/>
        </w:rPr>
        <w:t>двадцать девятый</w:t>
      </w:r>
      <w:r w:rsidR="0046611B">
        <w:rPr>
          <w:rFonts w:ascii="Times New Roman" w:hAnsi="Times New Roman" w:cs="Times New Roman"/>
          <w:sz w:val="28"/>
          <w:szCs w:val="28"/>
        </w:rPr>
        <w:t xml:space="preserve"> считать соответственно абзаце</w:t>
      </w:r>
      <w:r w:rsidR="00CA4F6E" w:rsidRPr="002B4AC2">
        <w:rPr>
          <w:rFonts w:ascii="Times New Roman" w:hAnsi="Times New Roman" w:cs="Times New Roman"/>
          <w:sz w:val="28"/>
          <w:szCs w:val="28"/>
        </w:rPr>
        <w:t xml:space="preserve">м </w:t>
      </w:r>
      <w:r w:rsidR="00CA4F6E" w:rsidRPr="002B4AC2">
        <w:rPr>
          <w:rFonts w:ascii="Times New Roman" w:eastAsia="Times New Roman" w:hAnsi="Times New Roman" w:cs="Times New Roman"/>
          <w:sz w:val="28"/>
          <w:szCs w:val="28"/>
        </w:rPr>
        <w:t>тридцать восьмым</w:t>
      </w:r>
      <w:r w:rsidR="00CA4F6E" w:rsidRPr="002B4AC2">
        <w:rPr>
          <w:rFonts w:ascii="Times New Roman" w:hAnsi="Times New Roman" w:cs="Times New Roman"/>
          <w:sz w:val="28"/>
          <w:szCs w:val="28"/>
        </w:rPr>
        <w:t>.</w:t>
      </w:r>
    </w:p>
    <w:p w14:paraId="224E3E4A" w14:textId="07265B74" w:rsidR="002947A6" w:rsidRPr="009F38BB" w:rsidRDefault="00F352F8" w:rsidP="009F38BB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9F38BB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5</w:t>
      </w:r>
      <w:r w:rsidR="00D8213D" w:rsidRPr="009F38BB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)</w:t>
      </w:r>
      <w:r w:rsidR="00D8213D" w:rsidRPr="002B4AC2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2947A6" w:rsidRPr="004C0B6A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В пункте 23:</w:t>
      </w:r>
    </w:p>
    <w:p w14:paraId="6CDF1855" w14:textId="2A8D6EFE" w:rsidR="0054362A" w:rsidRDefault="002947A6" w:rsidP="00543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green"/>
        </w:rPr>
      </w:pPr>
      <w:r w:rsidRPr="0054362A">
        <w:rPr>
          <w:rFonts w:ascii="Times New Roman" w:eastAsiaTheme="minorEastAsia" w:hAnsi="Times New Roman" w:cs="Times New Roman"/>
          <w:sz w:val="28"/>
          <w:szCs w:val="28"/>
          <w:highlight w:val="green"/>
        </w:rPr>
        <w:t xml:space="preserve">а) </w:t>
      </w:r>
      <w:r w:rsidR="0054362A" w:rsidRPr="0054362A">
        <w:rPr>
          <w:rFonts w:ascii="Times New Roman" w:eastAsiaTheme="minorEastAsia" w:hAnsi="Times New Roman" w:cs="Times New Roman"/>
          <w:sz w:val="28"/>
          <w:szCs w:val="28"/>
          <w:highlight w:val="green"/>
        </w:rPr>
        <w:t xml:space="preserve">подпункт «в) дополнить словами </w:t>
      </w:r>
      <w:proofErr w:type="gramStart"/>
      <w:r w:rsidR="0054362A" w:rsidRPr="0054362A">
        <w:rPr>
          <w:rFonts w:ascii="Times New Roman" w:eastAsiaTheme="minorEastAsia" w:hAnsi="Times New Roman" w:cs="Times New Roman"/>
          <w:sz w:val="28"/>
          <w:szCs w:val="28"/>
          <w:highlight w:val="green"/>
        </w:rPr>
        <w:t>«.</w:t>
      </w:r>
      <w:r w:rsidR="0054362A" w:rsidRPr="0054362A">
        <w:rPr>
          <w:rFonts w:ascii="Times New Roman" w:hAnsi="Times New Roman" w:cs="Times New Roman"/>
          <w:sz w:val="28"/>
          <w:szCs w:val="28"/>
          <w:highlight w:val="green"/>
        </w:rPr>
        <w:t>При</w:t>
      </w:r>
      <w:proofErr w:type="gramEnd"/>
      <w:r w:rsidR="0054362A" w:rsidRPr="0054362A">
        <w:rPr>
          <w:rFonts w:ascii="Times New Roman" w:hAnsi="Times New Roman" w:cs="Times New Roman"/>
          <w:sz w:val="28"/>
          <w:szCs w:val="28"/>
          <w:highlight w:val="green"/>
        </w:rPr>
        <w:t xml:space="preserve"> этом источником возмещения затрат сельскохозяйственного потребительского кооператива, предусмотренных настоящим пунктом, не может быть грант "Агростартап", полученный грантополучателем</w:t>
      </w:r>
      <w:r w:rsidR="0054362A">
        <w:rPr>
          <w:rFonts w:ascii="Times New Roman" w:hAnsi="Times New Roman" w:cs="Times New Roman"/>
          <w:sz w:val="28"/>
          <w:szCs w:val="28"/>
          <w:highlight w:val="green"/>
        </w:rPr>
        <w:t xml:space="preserve">. </w:t>
      </w:r>
      <w:r w:rsidR="0054362A" w:rsidRPr="0054362A">
        <w:rPr>
          <w:rFonts w:ascii="Times New Roman" w:hAnsi="Times New Roman" w:cs="Times New Roman"/>
          <w:bCs/>
          <w:sz w:val="28"/>
          <w:szCs w:val="28"/>
          <w:highlight w:val="green"/>
        </w:rPr>
        <w:t>В случае если источником затрат сельскохозяйственного потребительского кооператива, предусмотренных настоящим подпунктом, являются кредитные средства российских кредитных организаций, допускается внесение в неделимый фонд приобретенного имущества после полного погашения обязательств, предусмотренных кредитным договором, свя</w:t>
      </w:r>
      <w:r w:rsidR="0054362A">
        <w:rPr>
          <w:rFonts w:ascii="Times New Roman" w:hAnsi="Times New Roman" w:cs="Times New Roman"/>
          <w:bCs/>
          <w:sz w:val="28"/>
          <w:szCs w:val="28"/>
          <w:highlight w:val="green"/>
        </w:rPr>
        <w:t>занных с приобретением указанной</w:t>
      </w:r>
      <w:r w:rsidR="0054362A" w:rsidRPr="0054362A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в </w:t>
      </w:r>
      <w:r w:rsidR="0054362A">
        <w:rPr>
          <w:rFonts w:ascii="Times New Roman" w:hAnsi="Times New Roman" w:cs="Times New Roman"/>
          <w:bCs/>
          <w:sz w:val="28"/>
          <w:szCs w:val="28"/>
          <w:highlight w:val="green"/>
        </w:rPr>
        <w:t>настоящем подпункте</w:t>
      </w:r>
      <w:r w:rsidR="0054362A" w:rsidRPr="0054362A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техники, тран</w:t>
      </w:r>
      <w:r w:rsidR="0054362A">
        <w:rPr>
          <w:rFonts w:ascii="Times New Roman" w:hAnsi="Times New Roman" w:cs="Times New Roman"/>
          <w:bCs/>
          <w:sz w:val="28"/>
          <w:szCs w:val="28"/>
          <w:highlight w:val="green"/>
        </w:rPr>
        <w:t>спорта, оборудования и объектов.</w:t>
      </w:r>
      <w:r w:rsidR="0054362A" w:rsidRPr="0054362A">
        <w:rPr>
          <w:rFonts w:ascii="Times New Roman" w:hAnsi="Times New Roman" w:cs="Times New Roman"/>
          <w:sz w:val="28"/>
          <w:szCs w:val="28"/>
          <w:highlight w:val="green"/>
        </w:rPr>
        <w:t>»</w:t>
      </w:r>
      <w:r w:rsidR="0054362A">
        <w:rPr>
          <w:rFonts w:ascii="Times New Roman" w:hAnsi="Times New Roman" w:cs="Times New Roman"/>
          <w:sz w:val="28"/>
          <w:szCs w:val="28"/>
        </w:rPr>
        <w:t>;</w:t>
      </w:r>
    </w:p>
    <w:p w14:paraId="2C1FE45D" w14:textId="52E152CA" w:rsidR="002947A6" w:rsidRPr="004C0B6A" w:rsidRDefault="0054362A" w:rsidP="00BF5336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 xml:space="preserve">б) </w:t>
      </w:r>
      <w:r w:rsidR="002947A6" w:rsidRPr="004C0B6A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 xml:space="preserve">в абзаце третьем </w:t>
      </w:r>
      <w:r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подпункта «г)»:</w:t>
      </w:r>
    </w:p>
    <w:p w14:paraId="0E0CCFAC" w14:textId="239E83A0" w:rsidR="00BF5336" w:rsidRDefault="004C0B6A" w:rsidP="00BF5336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</w:pPr>
      <w:r w:rsidRPr="004C0B6A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после слов «</w:t>
      </w:r>
      <w:r w:rsidR="00BF5336" w:rsidRPr="004C0B6A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закупленной у членов сельскохозяйственного потребительского кооператива</w:t>
      </w:r>
      <w:r w:rsidRPr="004C0B6A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», добавить слова</w:t>
      </w:r>
      <w:r w:rsidR="00BF5336" w:rsidRPr="004C0B6A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 xml:space="preserve"> </w:t>
      </w:r>
      <w:r w:rsidRPr="004C0B6A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«</w:t>
      </w:r>
      <w:r w:rsidR="00BF5336" w:rsidRPr="004C0B6A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и (или) у граждан, ведущих личные подсобные хозяйства, не являющихся членами этого сельскохозяйственного потребительского кооператива,</w:t>
      </w:r>
      <w:r w:rsidRPr="004C0B6A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»</w:t>
      </w:r>
      <w:r w:rsidR="00BF5336" w:rsidRPr="004C0B6A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;</w:t>
      </w:r>
    </w:p>
    <w:p w14:paraId="186BDF1B" w14:textId="5F2A4F22" w:rsidR="004C0B6A" w:rsidRDefault="0058037B" w:rsidP="00BF5336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в</w:t>
      </w:r>
      <w:r w:rsidR="004C0B6A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 xml:space="preserve">) абзац четвёртый изложить в следующей редакции: </w:t>
      </w:r>
    </w:p>
    <w:p w14:paraId="5927A22B" w14:textId="36E30357" w:rsidR="00BF5336" w:rsidRDefault="004C0B6A" w:rsidP="00BF5336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«</w:t>
      </w:r>
      <w:r w:rsidR="00BF5336" w:rsidRPr="002947A6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 xml:space="preserve">15 процентов затрат, но не более 10 млн. рублей из расчета на один сельскохозяйственный потребительский кооператив, - если выручка от реализации продукции, закупленной у членов сельскохозяйственного потребительского кооператива и (или) у граждан, ведущих личные подсобные хозяйства, не являющихся членами этого сельскохозяйственного потребительского кооператива, </w:t>
      </w:r>
      <w:r w:rsidR="00BF5336" w:rsidRPr="002947A6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lastRenderedPageBreak/>
        <w:t>по итогам отчетного бухгалтерского периода (квартала) текущего финансового года, за который предоставляется возмещение части затрат, составляет более 25000 тыс. рублей.</w:t>
      </w:r>
      <w:r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»</w:t>
      </w:r>
    </w:p>
    <w:p w14:paraId="3E03FC78" w14:textId="0014B53B" w:rsidR="0058037B" w:rsidRDefault="00115B1A" w:rsidP="00BF5336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</w:pPr>
      <w:proofErr w:type="gramStart"/>
      <w:r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г)  дополнить</w:t>
      </w:r>
      <w:proofErr w:type="gramEnd"/>
      <w:r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 xml:space="preserve"> подпунктами </w:t>
      </w:r>
      <w:r w:rsidR="0058037B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 xml:space="preserve"> «д</w:t>
      </w:r>
      <w:r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-</w:t>
      </w:r>
      <w:r w:rsidR="006F5061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ж</w:t>
      </w:r>
      <w:r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 xml:space="preserve">» </w:t>
      </w:r>
      <w:r w:rsidR="0058037B"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  <w:t>следующего содержания:</w:t>
      </w:r>
    </w:p>
    <w:p w14:paraId="7FBC11F3" w14:textId="77777777" w:rsidR="00115B1A" w:rsidRDefault="0058037B" w:rsidP="00355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highlight w:val="green"/>
        </w:rPr>
      </w:pPr>
      <w:r w:rsidRPr="0058037B">
        <w:rPr>
          <w:rFonts w:ascii="Times New Roman" w:hAnsi="Times New Roman" w:cs="Times New Roman"/>
          <w:sz w:val="28"/>
          <w:szCs w:val="28"/>
          <w:highlight w:val="green"/>
        </w:rPr>
        <w:t xml:space="preserve">«д) </w:t>
      </w:r>
      <w:r w:rsidR="0035515F" w:rsidRPr="00EF117D">
        <w:rPr>
          <w:rFonts w:ascii="Times New Roman" w:eastAsiaTheme="minorEastAsia" w:hAnsi="Times New Roman" w:cs="Times New Roman"/>
          <w:sz w:val="28"/>
          <w:szCs w:val="28"/>
          <w:highlight w:val="green"/>
        </w:rPr>
        <w:t>в размере, не превышающем 20 процентов затрат, но не более 5 млн. рублей, из расчета на один сельскохозяйственный потребительский кооператив. Перечень таких объектов и оборудования определяется нормативным правовым актом Министерства.</w:t>
      </w:r>
    </w:p>
    <w:p w14:paraId="038B6F59" w14:textId="695E07B3" w:rsidR="00541CD0" w:rsidRPr="006F5061" w:rsidRDefault="00115B1A" w:rsidP="00450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Theme="minorEastAsia" w:hAnsi="Times New Roman" w:cs="Times New Roman"/>
          <w:sz w:val="28"/>
          <w:szCs w:val="28"/>
          <w:highlight w:val="green"/>
        </w:rPr>
        <w:t xml:space="preserve">е) </w:t>
      </w:r>
      <w:r w:rsidR="00450272" w:rsidRPr="006F5061">
        <w:rPr>
          <w:rFonts w:ascii="Times New Roman" w:hAnsi="Times New Roman" w:cs="Times New Roman"/>
          <w:sz w:val="28"/>
          <w:szCs w:val="28"/>
          <w:highlight w:val="green"/>
        </w:rPr>
        <w:t>с</w:t>
      </w:r>
      <w:r w:rsidR="00541CD0" w:rsidRPr="006F5061">
        <w:rPr>
          <w:rFonts w:ascii="Times New Roman" w:hAnsi="Times New Roman" w:cs="Times New Roman"/>
          <w:sz w:val="28"/>
          <w:szCs w:val="28"/>
          <w:highlight w:val="green"/>
        </w:rPr>
        <w:t>редства предоставляются переработчикам на возмещение части понесенных в текущем финансовом году затрат:</w:t>
      </w:r>
    </w:p>
    <w:p w14:paraId="173B4A9A" w14:textId="2ACC389D" w:rsidR="00541CD0" w:rsidRPr="006F5061" w:rsidRDefault="00450272" w:rsidP="00541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F5061">
        <w:rPr>
          <w:rFonts w:ascii="Times New Roman" w:eastAsiaTheme="minorEastAsia" w:hAnsi="Times New Roman" w:cs="Times New Roman"/>
          <w:sz w:val="28"/>
          <w:szCs w:val="28"/>
          <w:highlight w:val="green"/>
          <w:lang w:eastAsia="ru-RU"/>
        </w:rPr>
        <w:t xml:space="preserve">при возмещении части затрат, определенных </w:t>
      </w:r>
      <w:hyperlink w:anchor="Par432" w:tooltip="связанных с закупкой сельскохозяйственной продукции у членов кооператива (кроме ассоциированных членов)." w:history="1">
        <w:r w:rsidRPr="006F5061">
          <w:rPr>
            <w:rFonts w:ascii="Times New Roman" w:eastAsiaTheme="minorEastAsia" w:hAnsi="Times New Roman" w:cs="Times New Roman"/>
            <w:color w:val="0000FF"/>
            <w:sz w:val="28"/>
            <w:szCs w:val="28"/>
            <w:highlight w:val="green"/>
            <w:lang w:eastAsia="ru-RU"/>
          </w:rPr>
          <w:t>абзацем восьмым пункта 5</w:t>
        </w:r>
      </w:hyperlink>
      <w:r w:rsidRPr="006F5061">
        <w:rPr>
          <w:rFonts w:ascii="Times New Roman" w:eastAsiaTheme="minorEastAsia" w:hAnsi="Times New Roman" w:cs="Times New Roman"/>
          <w:sz w:val="28"/>
          <w:szCs w:val="28"/>
          <w:highlight w:val="green"/>
          <w:lang w:eastAsia="ru-RU"/>
        </w:rPr>
        <w:t xml:space="preserve"> настоящего Порядка</w:t>
      </w:r>
      <w:r w:rsidR="00541CD0" w:rsidRPr="006F5061">
        <w:rPr>
          <w:rFonts w:ascii="Times New Roman" w:hAnsi="Times New Roman" w:cs="Times New Roman"/>
          <w:sz w:val="28"/>
          <w:szCs w:val="28"/>
          <w:highlight w:val="green"/>
        </w:rPr>
        <w:t>, - в размере, не превышающем 50 процентов затрат, но не более 5 млн. рублей из расчета на одного переработчика;</w:t>
      </w:r>
    </w:p>
    <w:p w14:paraId="58A9C24C" w14:textId="2C22E3DE" w:rsidR="00541CD0" w:rsidRPr="006F5061" w:rsidRDefault="00450272" w:rsidP="00541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F5061">
        <w:rPr>
          <w:rFonts w:ascii="Times New Roman" w:eastAsiaTheme="minorEastAsia" w:hAnsi="Times New Roman" w:cs="Times New Roman"/>
          <w:sz w:val="28"/>
          <w:szCs w:val="28"/>
          <w:highlight w:val="green"/>
          <w:lang w:eastAsia="ru-RU"/>
        </w:rPr>
        <w:t xml:space="preserve">при возмещении части затрат, определенных </w:t>
      </w:r>
      <w:hyperlink w:anchor="Par432" w:tooltip="связанных с закупкой сельскохозяйственной продукции у членов кооператива (кроме ассоциированных членов)." w:history="1">
        <w:r w:rsidRPr="006F5061">
          <w:rPr>
            <w:rFonts w:ascii="Times New Roman" w:eastAsiaTheme="minorEastAsia" w:hAnsi="Times New Roman" w:cs="Times New Roman"/>
            <w:color w:val="0000FF"/>
            <w:sz w:val="28"/>
            <w:szCs w:val="28"/>
            <w:highlight w:val="green"/>
            <w:lang w:eastAsia="ru-RU"/>
          </w:rPr>
          <w:t>абзацем девятым пункта 5</w:t>
        </w:r>
      </w:hyperlink>
      <w:r w:rsidRPr="006F5061">
        <w:rPr>
          <w:rFonts w:ascii="Times New Roman" w:eastAsiaTheme="minorEastAsia" w:hAnsi="Times New Roman" w:cs="Times New Roman"/>
          <w:sz w:val="28"/>
          <w:szCs w:val="28"/>
          <w:highlight w:val="green"/>
          <w:lang w:eastAsia="ru-RU"/>
        </w:rPr>
        <w:t xml:space="preserve"> настоящего Порядка</w:t>
      </w:r>
      <w:r w:rsidR="00541CD0" w:rsidRPr="006F5061">
        <w:rPr>
          <w:rFonts w:ascii="Times New Roman" w:hAnsi="Times New Roman" w:cs="Times New Roman"/>
          <w:sz w:val="28"/>
          <w:szCs w:val="28"/>
          <w:highlight w:val="green"/>
        </w:rPr>
        <w:t>, - в размере, не превышающем:</w:t>
      </w:r>
    </w:p>
    <w:p w14:paraId="038FBAF9" w14:textId="77777777" w:rsidR="00541CD0" w:rsidRPr="006F5061" w:rsidRDefault="00541CD0" w:rsidP="00541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F5061">
        <w:rPr>
          <w:rFonts w:ascii="Times New Roman" w:hAnsi="Times New Roman" w:cs="Times New Roman"/>
          <w:sz w:val="28"/>
          <w:szCs w:val="28"/>
          <w:highlight w:val="green"/>
        </w:rPr>
        <w:t>10 процентов затрат,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100 тыс. рублей до 3000 тыс. рублей включительно;</w:t>
      </w:r>
    </w:p>
    <w:p w14:paraId="3C04A25F" w14:textId="77777777" w:rsidR="00541CD0" w:rsidRPr="006F5061" w:rsidRDefault="00541CD0" w:rsidP="00541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F5061">
        <w:rPr>
          <w:rFonts w:ascii="Times New Roman" w:hAnsi="Times New Roman" w:cs="Times New Roman"/>
          <w:sz w:val="28"/>
          <w:szCs w:val="28"/>
          <w:highlight w:val="green"/>
        </w:rPr>
        <w:t>12 процентов затрат,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3001 тыс. рублей до 5000 тыс. рублей включительно;</w:t>
      </w:r>
    </w:p>
    <w:p w14:paraId="18D5EE08" w14:textId="77777777" w:rsidR="00541CD0" w:rsidRPr="006F5061" w:rsidRDefault="00541CD0" w:rsidP="00541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F5061">
        <w:rPr>
          <w:rFonts w:ascii="Times New Roman" w:hAnsi="Times New Roman" w:cs="Times New Roman"/>
          <w:sz w:val="28"/>
          <w:szCs w:val="28"/>
          <w:highlight w:val="green"/>
        </w:rPr>
        <w:t>15 процентов затрат, но не более 5 млн. рублей на одного переработчика,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более 5000 тыс. рублей.</w:t>
      </w:r>
    </w:p>
    <w:p w14:paraId="02DFE2EE" w14:textId="03053CA7" w:rsidR="00541CD0" w:rsidRPr="006F5061" w:rsidRDefault="00450272" w:rsidP="00541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F5061">
        <w:rPr>
          <w:rFonts w:ascii="Times New Roman" w:hAnsi="Times New Roman" w:cs="Times New Roman"/>
          <w:sz w:val="28"/>
          <w:szCs w:val="28"/>
          <w:highlight w:val="green"/>
        </w:rPr>
        <w:t>с</w:t>
      </w:r>
      <w:r w:rsidR="00541CD0" w:rsidRPr="006F5061">
        <w:rPr>
          <w:rFonts w:ascii="Times New Roman" w:hAnsi="Times New Roman" w:cs="Times New Roman"/>
          <w:sz w:val="28"/>
          <w:szCs w:val="28"/>
          <w:highlight w:val="green"/>
        </w:rPr>
        <w:t xml:space="preserve">редства предоставляются переработчикам на возмещение части затрат, указанных в </w:t>
      </w:r>
      <w:r w:rsidRPr="006F5061">
        <w:rPr>
          <w:rFonts w:ascii="Times New Roman" w:hAnsi="Times New Roman" w:cs="Times New Roman"/>
          <w:sz w:val="28"/>
          <w:szCs w:val="28"/>
          <w:highlight w:val="green"/>
        </w:rPr>
        <w:t>настоящем подпункте</w:t>
      </w:r>
      <w:r w:rsidR="00541CD0" w:rsidRPr="006F5061">
        <w:rPr>
          <w:rFonts w:ascii="Times New Roman" w:hAnsi="Times New Roman" w:cs="Times New Roman"/>
          <w:sz w:val="28"/>
          <w:szCs w:val="28"/>
          <w:highlight w:val="green"/>
        </w:rPr>
        <w:t>, с учетом следующих условий:</w:t>
      </w:r>
    </w:p>
    <w:p w14:paraId="62118712" w14:textId="634CED29" w:rsidR="00541CD0" w:rsidRPr="006F5061" w:rsidRDefault="00541CD0" w:rsidP="00541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F5061">
        <w:rPr>
          <w:rFonts w:ascii="Times New Roman" w:hAnsi="Times New Roman" w:cs="Times New Roman"/>
          <w:sz w:val="28"/>
          <w:szCs w:val="28"/>
          <w:highlight w:val="green"/>
        </w:rPr>
        <w:t>возмещение части затрат переработчиков на закупку сельскохозяйственной продукции у граждан, ведущих личные подсобные хозяйства, за IV квартал отчетного финансового года может быть осуществлено в первом полугодии года, следующего за отчетным годом. Возмещение части затрат переработчиков на закупку сельскохозяйственной продукции у граждан, ведущих личные подсобные хозяйства, может осуществляться за несколько кварталов текущего финансового года, если эти затраты не возмещались ранее в текущем отчетном году;</w:t>
      </w:r>
    </w:p>
    <w:p w14:paraId="5577A9BD" w14:textId="3C66731D" w:rsidR="00541CD0" w:rsidRPr="006F5061" w:rsidRDefault="00541CD0" w:rsidP="00541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F5061">
        <w:rPr>
          <w:rFonts w:ascii="Times New Roman" w:hAnsi="Times New Roman" w:cs="Times New Roman"/>
          <w:sz w:val="28"/>
          <w:szCs w:val="28"/>
          <w:highlight w:val="green"/>
        </w:rPr>
        <w:t xml:space="preserve">возмещение затрат переработчиков, предусмотренных </w:t>
      </w:r>
      <w:r w:rsidR="00450272" w:rsidRPr="006F5061">
        <w:rPr>
          <w:rFonts w:ascii="Times New Roman" w:hAnsi="Times New Roman" w:cs="Times New Roman"/>
          <w:sz w:val="28"/>
          <w:szCs w:val="28"/>
          <w:highlight w:val="green"/>
        </w:rPr>
        <w:t>настоящим подпунктом</w:t>
      </w:r>
      <w:r w:rsidRPr="006F5061">
        <w:rPr>
          <w:rFonts w:ascii="Times New Roman" w:hAnsi="Times New Roman" w:cs="Times New Roman"/>
          <w:sz w:val="28"/>
          <w:szCs w:val="28"/>
          <w:highlight w:val="green"/>
        </w:rPr>
        <w:t>, за счет иных направлений государственной поддержки не допускается;</w:t>
      </w:r>
    </w:p>
    <w:p w14:paraId="6AB78D3A" w14:textId="0A1FFC98" w:rsidR="00541CD0" w:rsidRDefault="006F5061" w:rsidP="00541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061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ж</w:t>
      </w:r>
      <w:r w:rsidR="00450272" w:rsidRPr="006F5061">
        <w:rPr>
          <w:rFonts w:ascii="Times New Roman" w:hAnsi="Times New Roman" w:cs="Times New Roman"/>
          <w:sz w:val="28"/>
          <w:szCs w:val="28"/>
          <w:highlight w:val="green"/>
        </w:rPr>
        <w:t xml:space="preserve">) </w:t>
      </w:r>
      <w:r w:rsidR="00541CD0" w:rsidRPr="006F5061">
        <w:rPr>
          <w:rFonts w:ascii="Times New Roman" w:hAnsi="Times New Roman" w:cs="Times New Roman"/>
          <w:sz w:val="28"/>
          <w:szCs w:val="28"/>
          <w:highlight w:val="green"/>
        </w:rPr>
        <w:t>возмещение затрат переработчиков, осуществляющих сбор, первичную и (или) последующую переработку, хранение и реализацию плодоовощной продукции и картофеля, осуществляется в приоритетном порядке.</w:t>
      </w:r>
    </w:p>
    <w:p w14:paraId="6508B45C" w14:textId="77777777" w:rsidR="0058037B" w:rsidRPr="002947A6" w:rsidRDefault="0058037B" w:rsidP="00BF5336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  <w:highlight w:val="green"/>
        </w:rPr>
      </w:pPr>
    </w:p>
    <w:p w14:paraId="03E282F3" w14:textId="23C64612" w:rsidR="00113808" w:rsidRPr="002B4AC2" w:rsidRDefault="00113808" w:rsidP="005A74CA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14:paraId="087AF74F" w14:textId="706E5236" w:rsidR="00113808" w:rsidRPr="002B4AC2" w:rsidRDefault="00113808" w:rsidP="005A74CA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14:paraId="5354CA84" w14:textId="76EA0F2E" w:rsidR="00113808" w:rsidRPr="002B4AC2" w:rsidRDefault="00113808" w:rsidP="005A74CA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14:paraId="0C5540C4" w14:textId="3DA245CB" w:rsidR="00113808" w:rsidRPr="002B4AC2" w:rsidRDefault="00113808" w:rsidP="005A74CA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14:paraId="155C4521" w14:textId="0FD4C84D" w:rsidR="00113808" w:rsidRPr="002B4AC2" w:rsidRDefault="00113808" w:rsidP="005A74CA">
      <w:pPr>
        <w:pStyle w:val="ConsPlusTitle"/>
        <w:tabs>
          <w:tab w:val="left" w:pos="0"/>
        </w:tabs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14:paraId="6EA49018" w14:textId="67B78C6B" w:rsidR="002607CC" w:rsidRPr="002B4AC2" w:rsidRDefault="002607CC" w:rsidP="004C47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92CB14" w14:textId="25856874" w:rsidR="00113808" w:rsidRPr="002B4AC2" w:rsidRDefault="00113808" w:rsidP="004C47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04E7BC" w14:textId="77777777" w:rsidR="00113808" w:rsidRPr="002B4AC2" w:rsidRDefault="00113808" w:rsidP="004C47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13808" w:rsidRPr="002B4AC2" w:rsidSect="00710D8F">
      <w:headerReference w:type="default" r:id="rId11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02BD" w14:textId="77777777" w:rsidR="00BA567D" w:rsidRDefault="00BA567D" w:rsidP="00DA135B">
      <w:pPr>
        <w:spacing w:after="0" w:line="240" w:lineRule="auto"/>
      </w:pPr>
      <w:r>
        <w:separator/>
      </w:r>
    </w:p>
  </w:endnote>
  <w:endnote w:type="continuationSeparator" w:id="0">
    <w:p w14:paraId="24C6C408" w14:textId="77777777" w:rsidR="00BA567D" w:rsidRDefault="00BA567D" w:rsidP="00DA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BA73" w14:textId="77777777" w:rsidR="00BA567D" w:rsidRDefault="00BA567D" w:rsidP="00DA135B">
      <w:pPr>
        <w:spacing w:after="0" w:line="240" w:lineRule="auto"/>
      </w:pPr>
      <w:r>
        <w:separator/>
      </w:r>
    </w:p>
  </w:footnote>
  <w:footnote w:type="continuationSeparator" w:id="0">
    <w:p w14:paraId="1E86B4FE" w14:textId="77777777" w:rsidR="00BA567D" w:rsidRDefault="00BA567D" w:rsidP="00DA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41647"/>
      <w:docPartObj>
        <w:docPartGallery w:val="Page Numbers (Top of Page)"/>
        <w:docPartUnique/>
      </w:docPartObj>
    </w:sdtPr>
    <w:sdtEndPr/>
    <w:sdtContent>
      <w:p w14:paraId="5F5514A3" w14:textId="3FB7D45D" w:rsidR="00DA135B" w:rsidRDefault="00DA13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061">
          <w:rPr>
            <w:noProof/>
          </w:rPr>
          <w:t>2</w:t>
        </w:r>
        <w:r>
          <w:fldChar w:fldCharType="end"/>
        </w:r>
      </w:p>
    </w:sdtContent>
  </w:sdt>
  <w:p w14:paraId="2E01ED38" w14:textId="77777777" w:rsidR="00DA135B" w:rsidRDefault="00DA13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2A55"/>
    <w:multiLevelType w:val="hybridMultilevel"/>
    <w:tmpl w:val="913E6872"/>
    <w:lvl w:ilvl="0" w:tplc="55F2B0E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575B99"/>
    <w:multiLevelType w:val="hybridMultilevel"/>
    <w:tmpl w:val="B44C4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2A89"/>
    <w:multiLevelType w:val="hybridMultilevel"/>
    <w:tmpl w:val="613A744C"/>
    <w:lvl w:ilvl="0" w:tplc="A2FACF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C82442"/>
    <w:multiLevelType w:val="hybridMultilevel"/>
    <w:tmpl w:val="EC6C76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61F71"/>
    <w:multiLevelType w:val="hybridMultilevel"/>
    <w:tmpl w:val="8AC4121E"/>
    <w:lvl w:ilvl="0" w:tplc="FB42C63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7FC476F"/>
    <w:multiLevelType w:val="hybridMultilevel"/>
    <w:tmpl w:val="24263BD2"/>
    <w:lvl w:ilvl="0" w:tplc="56E4E420">
      <w:start w:val="1"/>
      <w:numFmt w:val="decimal"/>
      <w:lvlText w:val="%1)"/>
      <w:lvlJc w:val="left"/>
      <w:pPr>
        <w:ind w:left="10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58307DD6"/>
    <w:multiLevelType w:val="hybridMultilevel"/>
    <w:tmpl w:val="315AC5DA"/>
    <w:lvl w:ilvl="0" w:tplc="EC3C734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4C33BD4"/>
    <w:multiLevelType w:val="hybridMultilevel"/>
    <w:tmpl w:val="FED2430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92"/>
    <w:rsid w:val="00031C41"/>
    <w:rsid w:val="000400F2"/>
    <w:rsid w:val="000613D9"/>
    <w:rsid w:val="00073DA7"/>
    <w:rsid w:val="00076674"/>
    <w:rsid w:val="000973C8"/>
    <w:rsid w:val="000C3673"/>
    <w:rsid w:val="000C5562"/>
    <w:rsid w:val="000D6686"/>
    <w:rsid w:val="000D6728"/>
    <w:rsid w:val="000E0EF7"/>
    <w:rsid w:val="000E2790"/>
    <w:rsid w:val="000E731E"/>
    <w:rsid w:val="00102AA9"/>
    <w:rsid w:val="00113808"/>
    <w:rsid w:val="00115B1A"/>
    <w:rsid w:val="00120BEE"/>
    <w:rsid w:val="00133205"/>
    <w:rsid w:val="00145532"/>
    <w:rsid w:val="0015127B"/>
    <w:rsid w:val="001516D2"/>
    <w:rsid w:val="0015608D"/>
    <w:rsid w:val="001829E8"/>
    <w:rsid w:val="00191919"/>
    <w:rsid w:val="001B007E"/>
    <w:rsid w:val="001B4FF9"/>
    <w:rsid w:val="001B72E6"/>
    <w:rsid w:val="001C18C2"/>
    <w:rsid w:val="001E2727"/>
    <w:rsid w:val="001F213D"/>
    <w:rsid w:val="001F3E1C"/>
    <w:rsid w:val="001F4A07"/>
    <w:rsid w:val="0020403F"/>
    <w:rsid w:val="00206CA0"/>
    <w:rsid w:val="0022426D"/>
    <w:rsid w:val="002274E6"/>
    <w:rsid w:val="0023796C"/>
    <w:rsid w:val="002414BB"/>
    <w:rsid w:val="00241662"/>
    <w:rsid w:val="00256714"/>
    <w:rsid w:val="00257E14"/>
    <w:rsid w:val="002607CC"/>
    <w:rsid w:val="00270D08"/>
    <w:rsid w:val="00281DB8"/>
    <w:rsid w:val="002832DA"/>
    <w:rsid w:val="00285C03"/>
    <w:rsid w:val="00287809"/>
    <w:rsid w:val="002947A6"/>
    <w:rsid w:val="00297886"/>
    <w:rsid w:val="002A2B5E"/>
    <w:rsid w:val="002A47AC"/>
    <w:rsid w:val="002B0BF7"/>
    <w:rsid w:val="002B4AC2"/>
    <w:rsid w:val="002C0B7B"/>
    <w:rsid w:val="002C4013"/>
    <w:rsid w:val="00336801"/>
    <w:rsid w:val="0035515F"/>
    <w:rsid w:val="00355691"/>
    <w:rsid w:val="00361B9C"/>
    <w:rsid w:val="00372DC3"/>
    <w:rsid w:val="00376456"/>
    <w:rsid w:val="003C6C50"/>
    <w:rsid w:val="00403906"/>
    <w:rsid w:val="00426563"/>
    <w:rsid w:val="00450272"/>
    <w:rsid w:val="004542E5"/>
    <w:rsid w:val="004643D1"/>
    <w:rsid w:val="0046611B"/>
    <w:rsid w:val="00482588"/>
    <w:rsid w:val="00484348"/>
    <w:rsid w:val="004B6C91"/>
    <w:rsid w:val="004C0B6A"/>
    <w:rsid w:val="004C47EF"/>
    <w:rsid w:val="004E5104"/>
    <w:rsid w:val="004F42D8"/>
    <w:rsid w:val="005049D7"/>
    <w:rsid w:val="005059AA"/>
    <w:rsid w:val="005061D0"/>
    <w:rsid w:val="00506A10"/>
    <w:rsid w:val="00507868"/>
    <w:rsid w:val="005140E5"/>
    <w:rsid w:val="00530B49"/>
    <w:rsid w:val="00541CD0"/>
    <w:rsid w:val="0054362A"/>
    <w:rsid w:val="0057475C"/>
    <w:rsid w:val="0058037B"/>
    <w:rsid w:val="00580622"/>
    <w:rsid w:val="005A075E"/>
    <w:rsid w:val="005A74CA"/>
    <w:rsid w:val="005B32E1"/>
    <w:rsid w:val="005F4E2E"/>
    <w:rsid w:val="00623D7B"/>
    <w:rsid w:val="00641D5D"/>
    <w:rsid w:val="006461FD"/>
    <w:rsid w:val="006469EC"/>
    <w:rsid w:val="00661C03"/>
    <w:rsid w:val="0066324C"/>
    <w:rsid w:val="0066712C"/>
    <w:rsid w:val="006B4453"/>
    <w:rsid w:val="006C6B2C"/>
    <w:rsid w:val="006D4206"/>
    <w:rsid w:val="006F5061"/>
    <w:rsid w:val="006F5871"/>
    <w:rsid w:val="006F7AAA"/>
    <w:rsid w:val="006F7CC2"/>
    <w:rsid w:val="00704985"/>
    <w:rsid w:val="00710D8F"/>
    <w:rsid w:val="00712EC7"/>
    <w:rsid w:val="0074351A"/>
    <w:rsid w:val="007464E7"/>
    <w:rsid w:val="00747A1A"/>
    <w:rsid w:val="007520C6"/>
    <w:rsid w:val="0076471C"/>
    <w:rsid w:val="007801F6"/>
    <w:rsid w:val="007B4FB4"/>
    <w:rsid w:val="007D1472"/>
    <w:rsid w:val="00806D5F"/>
    <w:rsid w:val="00811F2C"/>
    <w:rsid w:val="00817783"/>
    <w:rsid w:val="00825C8E"/>
    <w:rsid w:val="008277FF"/>
    <w:rsid w:val="008672C6"/>
    <w:rsid w:val="008770ED"/>
    <w:rsid w:val="00886D74"/>
    <w:rsid w:val="008B6E6B"/>
    <w:rsid w:val="008C26DB"/>
    <w:rsid w:val="008C407D"/>
    <w:rsid w:val="008C755D"/>
    <w:rsid w:val="008C7B5B"/>
    <w:rsid w:val="008D41ED"/>
    <w:rsid w:val="0090143E"/>
    <w:rsid w:val="0093520A"/>
    <w:rsid w:val="00953E85"/>
    <w:rsid w:val="00964569"/>
    <w:rsid w:val="009756F8"/>
    <w:rsid w:val="009B5DFC"/>
    <w:rsid w:val="009D53A9"/>
    <w:rsid w:val="009F1666"/>
    <w:rsid w:val="009F270B"/>
    <w:rsid w:val="009F38BB"/>
    <w:rsid w:val="009F4C67"/>
    <w:rsid w:val="00A00569"/>
    <w:rsid w:val="00A36FEC"/>
    <w:rsid w:val="00A42B81"/>
    <w:rsid w:val="00A57E92"/>
    <w:rsid w:val="00A908A7"/>
    <w:rsid w:val="00AA1142"/>
    <w:rsid w:val="00AA286A"/>
    <w:rsid w:val="00AD69E6"/>
    <w:rsid w:val="00B237CD"/>
    <w:rsid w:val="00B36542"/>
    <w:rsid w:val="00B3708A"/>
    <w:rsid w:val="00B4225C"/>
    <w:rsid w:val="00B45C5E"/>
    <w:rsid w:val="00B54FF4"/>
    <w:rsid w:val="00B646E1"/>
    <w:rsid w:val="00B83C08"/>
    <w:rsid w:val="00B9340E"/>
    <w:rsid w:val="00B97C41"/>
    <w:rsid w:val="00BA567D"/>
    <w:rsid w:val="00BC43BD"/>
    <w:rsid w:val="00BF09B8"/>
    <w:rsid w:val="00BF5336"/>
    <w:rsid w:val="00BF6FC6"/>
    <w:rsid w:val="00C14FB8"/>
    <w:rsid w:val="00C236A5"/>
    <w:rsid w:val="00C3492D"/>
    <w:rsid w:val="00C353AE"/>
    <w:rsid w:val="00C63832"/>
    <w:rsid w:val="00C64209"/>
    <w:rsid w:val="00C67E8E"/>
    <w:rsid w:val="00C72E02"/>
    <w:rsid w:val="00C93E9A"/>
    <w:rsid w:val="00C95D95"/>
    <w:rsid w:val="00CA4F6E"/>
    <w:rsid w:val="00CB5A42"/>
    <w:rsid w:val="00CC5939"/>
    <w:rsid w:val="00D15984"/>
    <w:rsid w:val="00D416C0"/>
    <w:rsid w:val="00D45EE3"/>
    <w:rsid w:val="00D64652"/>
    <w:rsid w:val="00D8213D"/>
    <w:rsid w:val="00D8447D"/>
    <w:rsid w:val="00DA135B"/>
    <w:rsid w:val="00DB62C6"/>
    <w:rsid w:val="00DB762D"/>
    <w:rsid w:val="00DC33BE"/>
    <w:rsid w:val="00DC538D"/>
    <w:rsid w:val="00DE39B1"/>
    <w:rsid w:val="00DE7DAA"/>
    <w:rsid w:val="00DF2AAE"/>
    <w:rsid w:val="00DF7955"/>
    <w:rsid w:val="00E0570F"/>
    <w:rsid w:val="00E06608"/>
    <w:rsid w:val="00E15A3C"/>
    <w:rsid w:val="00E22FDC"/>
    <w:rsid w:val="00E474C4"/>
    <w:rsid w:val="00E65882"/>
    <w:rsid w:val="00E715A4"/>
    <w:rsid w:val="00E74E9C"/>
    <w:rsid w:val="00E7570E"/>
    <w:rsid w:val="00E818F9"/>
    <w:rsid w:val="00EA0AFB"/>
    <w:rsid w:val="00EA211C"/>
    <w:rsid w:val="00EC37F2"/>
    <w:rsid w:val="00EE5C5B"/>
    <w:rsid w:val="00EF117D"/>
    <w:rsid w:val="00F07412"/>
    <w:rsid w:val="00F3328B"/>
    <w:rsid w:val="00F352F8"/>
    <w:rsid w:val="00F73C04"/>
    <w:rsid w:val="00F911BB"/>
    <w:rsid w:val="00FB094E"/>
    <w:rsid w:val="00FC6FE8"/>
    <w:rsid w:val="00FD2DAB"/>
    <w:rsid w:val="00FD5BBA"/>
    <w:rsid w:val="00FD726E"/>
    <w:rsid w:val="00FE49EE"/>
    <w:rsid w:val="00FE6567"/>
    <w:rsid w:val="00FF2633"/>
    <w:rsid w:val="00FF5049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F43F1"/>
  <w15:chartTrackingRefBased/>
  <w15:docId w15:val="{B62868D9-75F3-4905-902A-49369E0E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0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6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4652"/>
    <w:pPr>
      <w:ind w:left="720"/>
      <w:contextualSpacing/>
    </w:pPr>
  </w:style>
  <w:style w:type="paragraph" w:customStyle="1" w:styleId="ConsPlusNormal">
    <w:name w:val="ConsPlusNormal"/>
    <w:rsid w:val="00D64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D6465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A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135B"/>
  </w:style>
  <w:style w:type="paragraph" w:styleId="a8">
    <w:name w:val="footer"/>
    <w:basedOn w:val="a"/>
    <w:link w:val="a9"/>
    <w:uiPriority w:val="99"/>
    <w:unhideWhenUsed/>
    <w:rsid w:val="00DA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135B"/>
  </w:style>
  <w:style w:type="paragraph" w:styleId="aa">
    <w:name w:val="Balloon Text"/>
    <w:basedOn w:val="a"/>
    <w:link w:val="ab"/>
    <w:uiPriority w:val="99"/>
    <w:semiHidden/>
    <w:unhideWhenUsed/>
    <w:rsid w:val="00DA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135B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47AC"/>
    <w:rPr>
      <w:color w:val="605E5C"/>
      <w:shd w:val="clear" w:color="auto" w:fill="E1DFDD"/>
    </w:rPr>
  </w:style>
  <w:style w:type="paragraph" w:customStyle="1" w:styleId="ConsPlusTitlePage">
    <w:name w:val="ConsPlusTitlePage"/>
    <w:rsid w:val="00E658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2E6A07AB2D369353E46DEDCB6DE940A02DAB1B4F64F65008BF6A8D2E6C7D02D616E94A915D7B6A6EE7CFED3837CAA3E96DBC2F7392649BA47BFjAd6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D2E6A07AB2D369353E58D3CADA839D080B84B8B7F040325ED4ADF585EFCD876A2E37D4EA1AD4BDF2BB3FAFD5D52EF06B92C7C3E93Bj2d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D2E6A07AB2D369353E58D3CADA839D080B84B8B7F040325ED4ADF585EFCD876A2E37D4EA18D2BDF2BB3FAFD5D52EF06B92C7C3E93Bj2d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E095-EEB1-468E-B736-D5E3E876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9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APM</cp:lastModifiedBy>
  <cp:revision>68</cp:revision>
  <cp:lastPrinted>2022-03-31T06:12:00Z</cp:lastPrinted>
  <dcterms:created xsi:type="dcterms:W3CDTF">2022-04-19T10:52:00Z</dcterms:created>
  <dcterms:modified xsi:type="dcterms:W3CDTF">2023-03-06T07:03:00Z</dcterms:modified>
</cp:coreProperties>
</file>